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98" w:rsidRDefault="00D02E98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Казакова\Downloads\на сайт\на сайт\отнош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закова\Downloads\на сайт\на сайт\отношен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E98" w:rsidRDefault="00D02E98" w:rsidP="00725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E98" w:rsidRDefault="00D02E98" w:rsidP="00725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lastRenderedPageBreak/>
        <w:t>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 возникают у лица, принятого на обучение  с даты, указанной в приказе о приеме лица на обучение.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AF">
        <w:rPr>
          <w:rFonts w:ascii="Times New Roman" w:hAnsi="Times New Roman" w:cs="Times New Roman"/>
          <w:b/>
          <w:sz w:val="28"/>
          <w:szCs w:val="28"/>
        </w:rPr>
        <w:t>3. Договор об образовании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3.1. Изданию приказа о зачислении предшествует заключение договора об образовании.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AF">
        <w:rPr>
          <w:rFonts w:ascii="Times New Roman" w:hAnsi="Times New Roman" w:cs="Times New Roman"/>
          <w:b/>
          <w:sz w:val="28"/>
          <w:szCs w:val="28"/>
        </w:rPr>
        <w:t>4. Изменение образовательных отношений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4.1. </w:t>
      </w:r>
      <w:proofErr w:type="gramStart"/>
      <w:r w:rsidRPr="007256AF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- переход с очной формы обучения на семейное образование и наоборот;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- перевод на </w:t>
      </w:r>
      <w:proofErr w:type="gramStart"/>
      <w:r w:rsidRPr="007256A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256AF">
        <w:rPr>
          <w:rFonts w:ascii="Times New Roman" w:hAnsi="Times New Roman" w:cs="Times New Roman"/>
          <w:sz w:val="28"/>
          <w:szCs w:val="28"/>
        </w:rPr>
        <w:t xml:space="preserve"> по другой дополнительной образовательной программе;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- иные случаи, предусмотренные нормативно-правовыми актами.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4.2. Основанием для изменения образовательных отношений является приказ директора  образовательного учреждения. 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AF">
        <w:rPr>
          <w:rFonts w:ascii="Times New Roman" w:hAnsi="Times New Roman" w:cs="Times New Roman"/>
          <w:b/>
          <w:sz w:val="28"/>
          <w:szCs w:val="28"/>
        </w:rPr>
        <w:t>5. Прекращение образовательных отношений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5.1. </w:t>
      </w:r>
      <w:proofErr w:type="gramStart"/>
      <w:r w:rsidRPr="007256AF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- в связи с получением образования (завершением обучения);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- досрочно по основаниям, установленным законодательством об образовании.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5.2. Образовательные отношения могут быть прекращены досрочно в следующих случаях: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  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256AF">
        <w:rPr>
          <w:rFonts w:ascii="Times New Roman" w:hAnsi="Times New Roman" w:cs="Times New Roman"/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</w:t>
      </w:r>
      <w:r>
        <w:rPr>
          <w:rFonts w:ascii="Times New Roman" w:hAnsi="Times New Roman" w:cs="Times New Roman"/>
          <w:sz w:val="28"/>
          <w:szCs w:val="28"/>
        </w:rPr>
        <w:t>его по вине обучающегося его не</w:t>
      </w:r>
      <w:r w:rsidRPr="007256AF">
        <w:rPr>
          <w:rFonts w:ascii="Times New Roman" w:hAnsi="Times New Roman" w:cs="Times New Roman"/>
          <w:sz w:val="28"/>
          <w:szCs w:val="28"/>
        </w:rPr>
        <w:t>законное зачисление</w:t>
      </w:r>
      <w:proofErr w:type="gramEnd"/>
      <w:r w:rsidRPr="007256AF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  3) по обстоятельствам, не зависящим от воли 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 осуществляющей образовательную деятельность.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7256A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256AF"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5.5. При досрочном прекращении образовательных отношений организацией,  осуществляющей образовательную деятельность, в трехдневный срок после издания распорядительного </w:t>
      </w:r>
      <w:proofErr w:type="gramStart"/>
      <w:r w:rsidRPr="007256AF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7256AF">
        <w:rPr>
          <w:rFonts w:ascii="Times New Roman" w:hAnsi="Times New Roman" w:cs="Times New Roman"/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5.6. </w:t>
      </w:r>
      <w:proofErr w:type="gramStart"/>
      <w:r w:rsidRPr="007256AF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7256AF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72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6AF">
        <w:rPr>
          <w:rFonts w:ascii="Times New Roman" w:hAnsi="Times New Roman" w:cs="Times New Roman"/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251ED2" w:rsidRPr="007256AF" w:rsidRDefault="007256AF" w:rsidP="007256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256AF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251ED2" w:rsidRPr="007256AF" w:rsidSect="0025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56AF"/>
    <w:rsid w:val="0001368C"/>
    <w:rsid w:val="00251ED2"/>
    <w:rsid w:val="003E71EF"/>
    <w:rsid w:val="007026D4"/>
    <w:rsid w:val="007256AF"/>
    <w:rsid w:val="00A73C98"/>
    <w:rsid w:val="00D02E98"/>
    <w:rsid w:val="00EA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3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4684</Characters>
  <Application>Microsoft Office Word</Application>
  <DocSecurity>0</DocSecurity>
  <Lines>39</Lines>
  <Paragraphs>10</Paragraphs>
  <ScaleCrop>false</ScaleCrop>
  <Company>школа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Казакова</cp:lastModifiedBy>
  <cp:revision>2</cp:revision>
  <cp:lastPrinted>2019-02-28T07:14:00Z</cp:lastPrinted>
  <dcterms:created xsi:type="dcterms:W3CDTF">2019-02-28T10:35:00Z</dcterms:created>
  <dcterms:modified xsi:type="dcterms:W3CDTF">2019-02-28T10:35:00Z</dcterms:modified>
</cp:coreProperties>
</file>