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4C" w:rsidRDefault="0013264C" w:rsidP="00634E6E">
      <w:pPr>
        <w:ind w:right="142" w:firstLine="709"/>
        <w:contextualSpacing/>
        <w:jc w:val="center"/>
        <w:rPr>
          <w:b/>
          <w:sz w:val="28"/>
          <w:szCs w:val="28"/>
        </w:rPr>
      </w:pPr>
      <w:r>
        <w:rPr>
          <w:b/>
          <w:noProof/>
          <w:sz w:val="28"/>
          <w:szCs w:val="28"/>
        </w:rPr>
        <w:drawing>
          <wp:inline distT="0" distB="0" distL="0" distR="0">
            <wp:extent cx="5942330" cy="7686306"/>
            <wp:effectExtent l="19050" t="0" r="1270" b="0"/>
            <wp:docPr id="2" name="Рисунок 1" descr="C:\Users\Ученик 9\Downloads\ilovepdf_pages-to-jpg\Устав Скан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9\Downloads\ilovepdf_pages-to-jpg\Устав Сканы_page-0001.jpg"/>
                    <pic:cNvPicPr>
                      <a:picLocks noChangeAspect="1" noChangeArrowheads="1"/>
                    </pic:cNvPicPr>
                  </pic:nvPicPr>
                  <pic:blipFill>
                    <a:blip r:embed="rId8"/>
                    <a:srcRect/>
                    <a:stretch>
                      <a:fillRect/>
                    </a:stretch>
                  </pic:blipFill>
                  <pic:spPr bwMode="auto">
                    <a:xfrm>
                      <a:off x="0" y="0"/>
                      <a:ext cx="5942330" cy="7686306"/>
                    </a:xfrm>
                    <a:prstGeom prst="rect">
                      <a:avLst/>
                    </a:prstGeom>
                    <a:noFill/>
                    <a:ln w="9525">
                      <a:noFill/>
                      <a:miter lim="800000"/>
                      <a:headEnd/>
                      <a:tailEnd/>
                    </a:ln>
                  </pic:spPr>
                </pic:pic>
              </a:graphicData>
            </a:graphic>
          </wp:inline>
        </w:drawing>
      </w: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r>
        <w:rPr>
          <w:b/>
          <w:noProof/>
          <w:sz w:val="28"/>
          <w:szCs w:val="28"/>
        </w:rPr>
        <w:drawing>
          <wp:inline distT="0" distB="0" distL="0" distR="0">
            <wp:extent cx="5942330" cy="7686306"/>
            <wp:effectExtent l="19050" t="0" r="1270" b="0"/>
            <wp:docPr id="3" name="Рисунок 2" descr="C:\Users\Ученик 9\Downloads\ilovepdf_pages-to-jpg\Устав Сканы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 9\Downloads\ilovepdf_pages-to-jpg\Устав Сканы_page-0002.jpg"/>
                    <pic:cNvPicPr>
                      <a:picLocks noChangeAspect="1" noChangeArrowheads="1"/>
                    </pic:cNvPicPr>
                  </pic:nvPicPr>
                  <pic:blipFill>
                    <a:blip r:embed="rId9"/>
                    <a:srcRect/>
                    <a:stretch>
                      <a:fillRect/>
                    </a:stretch>
                  </pic:blipFill>
                  <pic:spPr bwMode="auto">
                    <a:xfrm>
                      <a:off x="0" y="0"/>
                      <a:ext cx="5942330" cy="7686306"/>
                    </a:xfrm>
                    <a:prstGeom prst="rect">
                      <a:avLst/>
                    </a:prstGeom>
                    <a:noFill/>
                    <a:ln w="9525">
                      <a:noFill/>
                      <a:miter lim="800000"/>
                      <a:headEnd/>
                      <a:tailEnd/>
                    </a:ln>
                  </pic:spPr>
                </pic:pic>
              </a:graphicData>
            </a:graphic>
          </wp:inline>
        </w:drawing>
      </w: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-177165</wp:posOffset>
            </wp:positionH>
            <wp:positionV relativeFrom="paragraph">
              <wp:posOffset>-168275</wp:posOffset>
            </wp:positionV>
            <wp:extent cx="5941695" cy="7685405"/>
            <wp:effectExtent l="19050" t="0" r="1905" b="0"/>
            <wp:wrapTight wrapText="bothSides">
              <wp:wrapPolygon edited="0">
                <wp:start x="21669" y="21600"/>
                <wp:lineTo x="21669" y="77"/>
                <wp:lineTo x="-7" y="77"/>
                <wp:lineTo x="-7" y="21600"/>
                <wp:lineTo x="21669" y="21600"/>
              </wp:wrapPolygon>
            </wp:wrapTight>
            <wp:docPr id="5" name="Рисунок 4" descr="C:\Users\Ученик 9\Downloads\ilovepdf_pages-to-jpg\Устав Сканы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еник 9\Downloads\ilovepdf_pages-to-jpg\Устав Сканы_page-0003.jpg"/>
                    <pic:cNvPicPr>
                      <a:picLocks noChangeAspect="1" noChangeArrowheads="1"/>
                    </pic:cNvPicPr>
                  </pic:nvPicPr>
                  <pic:blipFill>
                    <a:blip r:embed="rId10"/>
                    <a:srcRect/>
                    <a:stretch>
                      <a:fillRect/>
                    </a:stretch>
                  </pic:blipFill>
                  <pic:spPr bwMode="auto">
                    <a:xfrm rot="10800000">
                      <a:off x="0" y="0"/>
                      <a:ext cx="5941695" cy="7685405"/>
                    </a:xfrm>
                    <a:prstGeom prst="rect">
                      <a:avLst/>
                    </a:prstGeom>
                    <a:noFill/>
                    <a:ln w="9525">
                      <a:noFill/>
                      <a:miter lim="800000"/>
                      <a:headEnd/>
                      <a:tailEnd/>
                    </a:ln>
                  </pic:spPr>
                </pic:pic>
              </a:graphicData>
            </a:graphic>
          </wp:anchor>
        </w:drawing>
      </w:r>
    </w:p>
    <w:p w:rsidR="0013264C" w:rsidRDefault="0013264C" w:rsidP="00634E6E">
      <w:pPr>
        <w:ind w:right="142" w:firstLine="709"/>
        <w:contextualSpacing/>
        <w:jc w:val="center"/>
        <w:rPr>
          <w:b/>
          <w:sz w:val="28"/>
          <w:szCs w:val="28"/>
        </w:rPr>
      </w:pPr>
    </w:p>
    <w:p w:rsidR="0013264C" w:rsidRDefault="0013264C" w:rsidP="00634E6E">
      <w:pPr>
        <w:ind w:right="142" w:firstLine="709"/>
        <w:contextualSpacing/>
        <w:jc w:val="center"/>
        <w:rPr>
          <w:b/>
          <w:sz w:val="28"/>
          <w:szCs w:val="28"/>
        </w:rPr>
      </w:pPr>
    </w:p>
    <w:p w:rsidR="00634E6E" w:rsidRPr="002864EF" w:rsidRDefault="00634E6E" w:rsidP="00634E6E">
      <w:pPr>
        <w:ind w:right="142" w:firstLine="709"/>
        <w:contextualSpacing/>
        <w:jc w:val="center"/>
        <w:rPr>
          <w:b/>
          <w:sz w:val="28"/>
          <w:szCs w:val="28"/>
        </w:rPr>
      </w:pPr>
      <w:r w:rsidRPr="002864EF">
        <w:rPr>
          <w:b/>
          <w:sz w:val="28"/>
          <w:szCs w:val="28"/>
        </w:rPr>
        <w:lastRenderedPageBreak/>
        <w:t>1. Общие положения</w:t>
      </w:r>
    </w:p>
    <w:p w:rsidR="00634E6E" w:rsidRPr="002864EF" w:rsidRDefault="00634E6E" w:rsidP="00634E6E">
      <w:pPr>
        <w:ind w:right="142" w:firstLine="709"/>
        <w:contextualSpacing/>
        <w:jc w:val="center"/>
        <w:rPr>
          <w:b/>
          <w:sz w:val="28"/>
          <w:szCs w:val="28"/>
        </w:rPr>
      </w:pP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 Настоящий Устав муниципального бюджетного общеобразовательного учреждения «</w:t>
      </w:r>
      <w:r w:rsidR="00E7249C">
        <w:rPr>
          <w:rFonts w:ascii="Times New Roman" w:hAnsi="Times New Roman"/>
          <w:sz w:val="28"/>
          <w:szCs w:val="28"/>
        </w:rPr>
        <w:t>Корочанская</w:t>
      </w:r>
      <w:r w:rsidRPr="002864EF">
        <w:rPr>
          <w:rFonts w:ascii="Times New Roman" w:hAnsi="Times New Roman"/>
          <w:sz w:val="28"/>
          <w:szCs w:val="28"/>
        </w:rPr>
        <w:t xml:space="preserve"> средняя общеобразовательная школа имени </w:t>
      </w:r>
      <w:r w:rsidR="00E7249C">
        <w:rPr>
          <w:rFonts w:ascii="Times New Roman" w:hAnsi="Times New Roman"/>
          <w:sz w:val="28"/>
          <w:szCs w:val="28"/>
        </w:rPr>
        <w:t>Д.К. Кромского</w:t>
      </w:r>
      <w:r w:rsidRPr="002864EF">
        <w:rPr>
          <w:rFonts w:ascii="Times New Roman" w:hAnsi="Times New Roman"/>
          <w:sz w:val="28"/>
          <w:szCs w:val="28"/>
        </w:rPr>
        <w:t xml:space="preserve">Корочанского района Белгородской области» (далее - Учреждение)разработан в целях приведения в соответствие с </w:t>
      </w:r>
      <w:r w:rsidR="00571FB6">
        <w:rPr>
          <w:rFonts w:ascii="Times New Roman" w:hAnsi="Times New Roman"/>
          <w:sz w:val="28"/>
          <w:szCs w:val="28"/>
        </w:rPr>
        <w:t xml:space="preserve">действующим </w:t>
      </w:r>
      <w:r w:rsidRPr="002864EF">
        <w:rPr>
          <w:rFonts w:ascii="Times New Roman" w:hAnsi="Times New Roman"/>
          <w:sz w:val="28"/>
          <w:szCs w:val="28"/>
        </w:rPr>
        <w:t>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 Учреждение является юридическим лицом с момента его государственной регистрации. Пра</w:t>
      </w:r>
      <w:r w:rsidR="00FB1CA3">
        <w:rPr>
          <w:rFonts w:ascii="Times New Roman" w:hAnsi="Times New Roman"/>
          <w:sz w:val="28"/>
          <w:szCs w:val="28"/>
        </w:rPr>
        <w:t xml:space="preserve">воспособность юридического лица </w:t>
      </w:r>
      <w:r w:rsidRPr="002864EF">
        <w:rPr>
          <w:rFonts w:ascii="Times New Roman" w:hAnsi="Times New Roman"/>
          <w:sz w:val="28"/>
          <w:szCs w:val="28"/>
        </w:rPr>
        <w:t>у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E7249C"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1.3. Полное наименование Учреждения: муниципальное бюджетное общеобразовательное учреждение «</w:t>
      </w:r>
      <w:r w:rsidR="00E7249C">
        <w:rPr>
          <w:rFonts w:ascii="Times New Roman" w:hAnsi="Times New Roman"/>
          <w:sz w:val="28"/>
          <w:szCs w:val="28"/>
        </w:rPr>
        <w:t>Корочанская</w:t>
      </w:r>
      <w:r w:rsidR="00E7249C" w:rsidRPr="002864EF">
        <w:rPr>
          <w:rFonts w:ascii="Times New Roman" w:hAnsi="Times New Roman"/>
          <w:sz w:val="28"/>
          <w:szCs w:val="28"/>
        </w:rPr>
        <w:t xml:space="preserve"> средняя общеобразовательная школа имени </w:t>
      </w:r>
      <w:r w:rsidR="00E7249C">
        <w:rPr>
          <w:rFonts w:ascii="Times New Roman" w:hAnsi="Times New Roman"/>
          <w:sz w:val="28"/>
          <w:szCs w:val="28"/>
        </w:rPr>
        <w:t>Д.К. Кромского</w:t>
      </w:r>
      <w:r w:rsidR="00E7249C" w:rsidRPr="002864EF">
        <w:rPr>
          <w:rFonts w:ascii="Times New Roman" w:hAnsi="Times New Roman"/>
          <w:sz w:val="28"/>
          <w:szCs w:val="28"/>
        </w:rPr>
        <w:t xml:space="preserve">Корочанского района Белгородской области»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1.3.1. Сокращенное наименование: МБОУ «</w:t>
      </w:r>
      <w:r w:rsidR="00E7249C">
        <w:rPr>
          <w:rFonts w:ascii="Times New Roman" w:hAnsi="Times New Roman"/>
          <w:sz w:val="28"/>
          <w:szCs w:val="28"/>
        </w:rPr>
        <w:t>Корочанская</w:t>
      </w:r>
      <w:r w:rsidRPr="002864EF">
        <w:rPr>
          <w:rFonts w:ascii="Times New Roman" w:hAnsi="Times New Roman"/>
          <w:sz w:val="28"/>
          <w:szCs w:val="28"/>
        </w:rPr>
        <w:t xml:space="preserve"> СОШ им. </w:t>
      </w:r>
      <w:r w:rsidR="00E7249C">
        <w:rPr>
          <w:rFonts w:ascii="Times New Roman" w:hAnsi="Times New Roman"/>
          <w:sz w:val="28"/>
          <w:szCs w:val="28"/>
        </w:rPr>
        <w:t>Д.К. Кромского</w:t>
      </w:r>
      <w:r w:rsidRPr="002864EF">
        <w:rPr>
          <w:rFonts w:ascii="Times New Roman" w:hAnsi="Times New Roman"/>
          <w:sz w:val="28"/>
          <w:szCs w:val="28"/>
        </w:rPr>
        <w:t>».</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1.4. Юридический и факт</w:t>
      </w:r>
      <w:r w:rsidR="00E7249C">
        <w:rPr>
          <w:rFonts w:ascii="Times New Roman" w:hAnsi="Times New Roman"/>
          <w:sz w:val="28"/>
          <w:szCs w:val="28"/>
        </w:rPr>
        <w:t>ический адрес Учреждения: 309210</w:t>
      </w:r>
      <w:r w:rsidRPr="002864EF">
        <w:rPr>
          <w:rFonts w:ascii="Times New Roman" w:hAnsi="Times New Roman"/>
          <w:sz w:val="28"/>
          <w:szCs w:val="28"/>
        </w:rPr>
        <w:t xml:space="preserve">, Российская Федерация, Белгородская область, Корочанский район, </w:t>
      </w:r>
      <w:r w:rsidR="00E7249C">
        <w:rPr>
          <w:rFonts w:ascii="Times New Roman" w:hAnsi="Times New Roman"/>
          <w:sz w:val="28"/>
          <w:szCs w:val="28"/>
        </w:rPr>
        <w:t>город Короча</w:t>
      </w:r>
      <w:r w:rsidRPr="002864EF">
        <w:rPr>
          <w:rFonts w:ascii="Times New Roman" w:hAnsi="Times New Roman"/>
          <w:sz w:val="28"/>
          <w:szCs w:val="28"/>
        </w:rPr>
        <w:t xml:space="preserve">, улица </w:t>
      </w:r>
      <w:r w:rsidR="00E7249C">
        <w:rPr>
          <w:rFonts w:ascii="Times New Roman" w:hAnsi="Times New Roman"/>
          <w:sz w:val="28"/>
          <w:szCs w:val="28"/>
        </w:rPr>
        <w:t>Пролетарская, 3</w:t>
      </w:r>
      <w:r w:rsidRPr="002864EF">
        <w:rPr>
          <w:rFonts w:ascii="Times New Roman" w:hAnsi="Times New Roman"/>
          <w:sz w:val="28"/>
          <w:szCs w:val="28"/>
        </w:rPr>
        <w:t>9.</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1.5. Учреждение является некоммерческой организацией.</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1.6. Организационно-правовая форма Учреждения: муниципальное учреждение, тип - бюджетное.</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1.6.1. Тип Учреждения в качестве образовательной организации: общеобразовательное.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1.7. Учредителем Учреждения является муниципальный район «Корочанский район» Белгородской области (далее - Учредитель) от имени и в интересах которого действует администрация муниципального района «Корочанский район» Белгородской области. Управление образования администрации муниципального района «Корочанский район» осуществляет функции и полномочия Учредителя в пределах своей компетенции (далее - Управление образования).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1.7.1. Юридический и фактический адрес Учредителя: 309210, Российская Федерация, Белгородская область, город Короча, площадь Васильева, 28.</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1.7.2. Юридический и фактический адрес Управления образования: 309210, Российская Федерация, Белгородская область, город Короча, улица Ленина, 59.</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1.8. Собственником имущества Учреждения является муниципальный район «Корочанский район» Белгородской области (далее - Собственник имущества) функции и полномочия которого осуществляет администрация муниципального района «Корочанский район» Белгородской области.</w:t>
      </w:r>
    </w:p>
    <w:p w:rsidR="00634E6E" w:rsidRPr="002864EF" w:rsidRDefault="00634E6E" w:rsidP="00885E7F">
      <w:pPr>
        <w:pStyle w:val="aa"/>
        <w:ind w:right="2" w:firstLine="709"/>
        <w:jc w:val="both"/>
        <w:rPr>
          <w:rFonts w:ascii="Times New Roman" w:hAnsi="Times New Roman"/>
          <w:spacing w:val="2"/>
          <w:sz w:val="28"/>
          <w:szCs w:val="28"/>
        </w:rPr>
      </w:pPr>
      <w:r w:rsidRPr="002864EF">
        <w:rPr>
          <w:rFonts w:ascii="Times New Roman" w:hAnsi="Times New Roman"/>
          <w:sz w:val="28"/>
          <w:szCs w:val="28"/>
        </w:rPr>
        <w:t xml:space="preserve">1.9. Учреждение в своей деятельности руководствуется: Конституцией Российской Федерации; Федеральными законами; Федеральными конституционными законами; международным законодательством, </w:t>
      </w:r>
      <w:r w:rsidRPr="002864EF">
        <w:rPr>
          <w:rFonts w:ascii="Times New Roman" w:hAnsi="Times New Roman"/>
          <w:sz w:val="28"/>
          <w:szCs w:val="28"/>
        </w:rPr>
        <w:lastRenderedPageBreak/>
        <w:t xml:space="preserve">ратифицированном на территории Российской Федерации в сфере образования; законами Белгородской области; нормативными, правовыми, нормативно-правовыми актами Президента Российской Федерации, Правительства Российской Федерации, Министерства </w:t>
      </w:r>
      <w:r w:rsidR="00090166">
        <w:rPr>
          <w:rFonts w:ascii="Times New Roman" w:hAnsi="Times New Roman"/>
          <w:sz w:val="28"/>
          <w:szCs w:val="28"/>
        </w:rPr>
        <w:t>просвещения</w:t>
      </w:r>
      <w:r w:rsidRPr="002864EF">
        <w:rPr>
          <w:rFonts w:ascii="Times New Roman" w:hAnsi="Times New Roman"/>
          <w:sz w:val="28"/>
          <w:szCs w:val="28"/>
        </w:rPr>
        <w:t xml:space="preserve"> Российской Федерации, Белгородской областной Думы, Губернатора</w:t>
      </w:r>
      <w:r w:rsidR="00722866">
        <w:rPr>
          <w:rFonts w:ascii="Times New Roman" w:hAnsi="Times New Roman"/>
          <w:sz w:val="28"/>
          <w:szCs w:val="28"/>
        </w:rPr>
        <w:t xml:space="preserve"> Белгородской области</w:t>
      </w:r>
      <w:r w:rsidRPr="002864EF">
        <w:rPr>
          <w:rFonts w:ascii="Times New Roman" w:hAnsi="Times New Roman"/>
          <w:sz w:val="28"/>
          <w:szCs w:val="28"/>
        </w:rPr>
        <w:t>, Правительства Белгородской области, департамента образования Белгородской области, администрации муниципального района «Корочанский район», решениями Муниципального совета Корочанского района, приказами Управления образования, настоящим Уставом, локальными актами Учреждения, а также другими нормативными, правовыми, нор</w:t>
      </w:r>
      <w:r w:rsidR="00722866">
        <w:rPr>
          <w:rFonts w:ascii="Times New Roman" w:hAnsi="Times New Roman"/>
          <w:sz w:val="28"/>
          <w:szCs w:val="28"/>
        </w:rPr>
        <w:t>мативно-правовыми актами</w:t>
      </w:r>
      <w:r w:rsidRPr="002864EF">
        <w:rPr>
          <w:rFonts w:ascii="Times New Roman" w:hAnsi="Times New Roman"/>
          <w:sz w:val="28"/>
          <w:szCs w:val="28"/>
        </w:rPr>
        <w:t>.</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1.10.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(далее - закон № 273-ФЗ), иными нормативными, правовыми, нормативно-правовыми актами Российской Федерации и настоящим Уставом.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1.11.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1.12. К </w:t>
      </w:r>
      <w:r w:rsidRPr="00E10D8D">
        <w:rPr>
          <w:rFonts w:ascii="Times New Roman" w:hAnsi="Times New Roman"/>
          <w:sz w:val="28"/>
          <w:szCs w:val="28"/>
        </w:rPr>
        <w:t xml:space="preserve">компетенции </w:t>
      </w:r>
      <w:r w:rsidRPr="002864EF">
        <w:rPr>
          <w:rFonts w:ascii="Times New Roman" w:hAnsi="Times New Roman"/>
          <w:sz w:val="28"/>
          <w:szCs w:val="28"/>
        </w:rPr>
        <w:t>Учреждения относится:</w:t>
      </w:r>
    </w:p>
    <w:p w:rsidR="00634E6E" w:rsidRPr="00B9421C"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разработка и принятие правил внутреннего распорядка обучающихся, правил внутреннего трудового распорядка, иных локальных нормативных </w:t>
      </w:r>
      <w:r w:rsidRPr="00B9421C">
        <w:rPr>
          <w:rFonts w:ascii="Times New Roman" w:hAnsi="Times New Roman"/>
          <w:sz w:val="28"/>
          <w:szCs w:val="28"/>
        </w:rPr>
        <w:t>актов;</w:t>
      </w:r>
    </w:p>
    <w:p w:rsidR="00634E6E" w:rsidRPr="00B9421C" w:rsidRDefault="00634E6E" w:rsidP="00885E7F">
      <w:pPr>
        <w:pStyle w:val="aa"/>
        <w:ind w:right="2" w:firstLine="709"/>
        <w:jc w:val="both"/>
        <w:rPr>
          <w:rFonts w:ascii="Times New Roman" w:hAnsi="Times New Roman"/>
          <w:sz w:val="28"/>
          <w:szCs w:val="28"/>
        </w:rPr>
      </w:pPr>
      <w:r w:rsidRPr="00B9421C">
        <w:rPr>
          <w:rFonts w:ascii="Times New Roman" w:hAnsi="Times New Roman"/>
          <w:sz w:val="28"/>
          <w:szCs w:val="28"/>
        </w:rPr>
        <w:t>- материально-техническое обеспечение образовательной деятельности, оборуд</w:t>
      </w:r>
      <w:r w:rsidR="005B5840">
        <w:rPr>
          <w:rFonts w:ascii="Times New Roman" w:hAnsi="Times New Roman"/>
          <w:sz w:val="28"/>
          <w:szCs w:val="28"/>
        </w:rPr>
        <w:t xml:space="preserve">ование помещений в соответствии </w:t>
      </w:r>
      <w:r w:rsidRPr="00B9421C">
        <w:rPr>
          <w:rFonts w:ascii="Times New Roman" w:hAnsi="Times New Roman"/>
          <w:sz w:val="28"/>
          <w:szCs w:val="28"/>
        </w:rPr>
        <w:t>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34E6E" w:rsidRPr="002864EF" w:rsidRDefault="00634E6E" w:rsidP="00885E7F">
      <w:pPr>
        <w:pStyle w:val="aa"/>
        <w:ind w:right="2" w:firstLine="709"/>
        <w:jc w:val="both"/>
        <w:rPr>
          <w:rFonts w:ascii="Times New Roman" w:hAnsi="Times New Roman"/>
          <w:sz w:val="28"/>
          <w:szCs w:val="28"/>
        </w:rPr>
      </w:pPr>
      <w:r w:rsidRPr="00B9421C">
        <w:rPr>
          <w:rFonts w:ascii="Times New Roman" w:hAnsi="Times New Roman"/>
          <w:sz w:val="28"/>
          <w:szCs w:val="28"/>
        </w:rPr>
        <w:t>- предоставление Учредителю и общественности ежегодного отчёта о поступлении и расходовании финансовых и материальных средств</w:t>
      </w:r>
      <w:r w:rsidRPr="002864EF">
        <w:rPr>
          <w:rFonts w:ascii="Times New Roman" w:hAnsi="Times New Roman"/>
          <w:sz w:val="28"/>
          <w:szCs w:val="28"/>
        </w:rPr>
        <w:t>, а также отчета о результатах самообследования;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 </w:t>
      </w:r>
      <w:r w:rsidR="00E10D8D">
        <w:rPr>
          <w:rFonts w:ascii="Times New Roman" w:hAnsi="Times New Roman"/>
          <w:sz w:val="28"/>
          <w:szCs w:val="28"/>
        </w:rPr>
        <w:t xml:space="preserve">утверждение </w:t>
      </w:r>
      <w:r w:rsidRPr="002864EF">
        <w:rPr>
          <w:rFonts w:ascii="Times New Roman" w:hAnsi="Times New Roman"/>
          <w:sz w:val="28"/>
          <w:szCs w:val="28"/>
        </w:rPr>
        <w:t>штатного расписания, если иное не установлено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приём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разработка и утверждение образовательных программ Учреждения;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-разработка и утверждение по согласованию с Управлением образования программы развития Учреждения, если иное не установлено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Pr>
          <w:rFonts w:ascii="Times New Roman" w:hAnsi="Times New Roman"/>
          <w:sz w:val="28"/>
          <w:szCs w:val="28"/>
        </w:rPr>
        <w:t xml:space="preserve">- приём, отчисление </w:t>
      </w:r>
      <w:r w:rsidR="006E6604">
        <w:rPr>
          <w:rFonts w:ascii="Times New Roman" w:hAnsi="Times New Roman"/>
          <w:sz w:val="28"/>
          <w:szCs w:val="28"/>
        </w:rPr>
        <w:t>обучающихся в(</w:t>
      </w:r>
      <w:r w:rsidRPr="002864EF">
        <w:rPr>
          <w:rFonts w:ascii="Times New Roman" w:hAnsi="Times New Roman"/>
          <w:sz w:val="28"/>
          <w:szCs w:val="28"/>
        </w:rPr>
        <w:t>из</w:t>
      </w:r>
      <w:r w:rsidR="006E6604">
        <w:rPr>
          <w:rFonts w:ascii="Times New Roman" w:hAnsi="Times New Roman"/>
          <w:sz w:val="28"/>
          <w:szCs w:val="28"/>
        </w:rPr>
        <w:t>)</w:t>
      </w:r>
      <w:r w:rsidRPr="002864EF">
        <w:rPr>
          <w:rFonts w:ascii="Times New Roman" w:hAnsi="Times New Roman"/>
          <w:sz w:val="28"/>
          <w:szCs w:val="28"/>
        </w:rPr>
        <w:t xml:space="preserve"> Учреждение</w:t>
      </w:r>
      <w:r w:rsidR="006E6604">
        <w:rPr>
          <w:rFonts w:ascii="Times New Roman" w:hAnsi="Times New Roman"/>
          <w:sz w:val="28"/>
          <w:szCs w:val="28"/>
        </w:rPr>
        <w:t>(</w:t>
      </w:r>
      <w:r w:rsidRPr="002864EF">
        <w:rPr>
          <w:rFonts w:ascii="Times New Roman" w:hAnsi="Times New Roman"/>
          <w:sz w:val="28"/>
          <w:szCs w:val="28"/>
        </w:rPr>
        <w:t>я</w:t>
      </w:r>
      <w:r w:rsidR="006E6604">
        <w:rPr>
          <w:rFonts w:ascii="Times New Roman" w:hAnsi="Times New Roman"/>
          <w:sz w:val="28"/>
          <w:szCs w:val="28"/>
        </w:rPr>
        <w:t>)</w:t>
      </w:r>
      <w:r w:rsidRPr="002864EF">
        <w:rPr>
          <w:rFonts w:ascii="Times New Roman" w:hAnsi="Times New Roman"/>
          <w:sz w:val="28"/>
          <w:szCs w:val="28"/>
        </w:rPr>
        <w:t>;</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 определение списка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w:t>
      </w:r>
      <w:r w:rsidR="00E7249C">
        <w:rPr>
          <w:rFonts w:ascii="Times New Roman" w:hAnsi="Times New Roman"/>
          <w:sz w:val="28"/>
          <w:szCs w:val="28"/>
        </w:rPr>
        <w:t xml:space="preserve"> образования</w:t>
      </w:r>
      <w:r w:rsidRPr="002864EF">
        <w:rPr>
          <w:rFonts w:ascii="Times New Roman" w:hAnsi="Times New Roman"/>
          <w:sz w:val="28"/>
          <w:szCs w:val="28"/>
        </w:rPr>
        <w:t>, основного общего образования, среднего общего образования, а также учебных пособий, допущенных к использованию при реализации указанных образовательных программ;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индивидуальный учёт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проведение самообследования, обеспечение функционирования внутренней системы оценки качества образования;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создание необходимых условий для охраны и укрепления здоровья, организации питания обучающихся и работников Учреждения;</w:t>
      </w:r>
    </w:p>
    <w:p w:rsidR="00634E6E" w:rsidRPr="002864EF" w:rsidRDefault="008077C1" w:rsidP="00885E7F">
      <w:pPr>
        <w:pStyle w:val="aa"/>
        <w:ind w:right="2" w:firstLine="709"/>
        <w:jc w:val="both"/>
        <w:rPr>
          <w:rFonts w:ascii="Times New Roman" w:hAnsi="Times New Roman"/>
          <w:sz w:val="28"/>
          <w:szCs w:val="28"/>
        </w:rPr>
      </w:pPr>
      <w:r>
        <w:rPr>
          <w:rFonts w:ascii="Times New Roman" w:hAnsi="Times New Roman"/>
          <w:sz w:val="28"/>
          <w:szCs w:val="28"/>
        </w:rPr>
        <w:t>- о</w:t>
      </w:r>
      <w:r w:rsidR="00634E6E" w:rsidRPr="002864EF">
        <w:rPr>
          <w:rFonts w:ascii="Times New Roman" w:hAnsi="Times New Roman"/>
          <w:sz w:val="28"/>
          <w:szCs w:val="28"/>
        </w:rPr>
        <w:t>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создание условий для занятий обучающихся физической культурой и спортом;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приобретение бланков документов об образовании и медалей «За особые успехи в учении»;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запрещённой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обеспечение создания и ведения официального сайта Учреждения в сети «Интернет»;</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иные вопросы в соответствии с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1.13. Учреждение вправе вести консультационную, просветительскую деятельность, деятельность в сфере охраны здоровья граждан и иную не </w:t>
      </w:r>
      <w:r w:rsidRPr="002864EF">
        <w:rPr>
          <w:rFonts w:ascii="Times New Roman" w:hAnsi="Times New Roman"/>
          <w:sz w:val="28"/>
          <w:szCs w:val="28"/>
        </w:rPr>
        <w:lastRenderedPageBreak/>
        <w:t>противоречащую целям создания Учреждения деятельность, осуществлять организацию отдыха и оздоровления обучающихся в каникулярное время, в том числе в лагере труда и отдыха.</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1.14.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возлагается на Учреждение. Организация оказания первичной медико-санитарной помощи обучающимся осуществляется на</w:t>
      </w:r>
      <w:r w:rsidR="00FC4157">
        <w:rPr>
          <w:rFonts w:ascii="Times New Roman" w:hAnsi="Times New Roman"/>
          <w:sz w:val="28"/>
          <w:szCs w:val="28"/>
        </w:rPr>
        <w:t xml:space="preserve"> основании договора, заключённого</w:t>
      </w:r>
      <w:r w:rsidRPr="002864EF">
        <w:rPr>
          <w:rFonts w:ascii="Times New Roman" w:hAnsi="Times New Roman"/>
          <w:sz w:val="28"/>
          <w:szCs w:val="28"/>
        </w:rPr>
        <w:t xml:space="preserve"> в установленном порядке между Учреждением и областным государственным бюджетным учреждением здравоохранения «Корочанская центральная районная больница» (далее - ОГБУЗ «Корочанская ЦРБ»). Учреждение предоставляет безвозмездно ОГБУЗ «Корочанская ЦРБ» помещение, соответствующее условиям и требованиям для осуществления медицинской деятельности.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1.15. Организация питания обучающихся возлагается на Учреждение. В Учреждении предусмотрено помещение для питания обучающихся, а также для хранения и приготовления пищи, соответствующие гигиеническим и строительным нормам (СанПин, СНИП).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1.16. В Учреждении в целях обеспечения реализации образовательных программ формируется библиотека.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общеобразовательные программы учебным предметам, курсам, дисциплинам (модулям).</w:t>
      </w:r>
    </w:p>
    <w:p w:rsidR="00681422"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xml:space="preserve">1.17. Для обучающихся, нуждающихся в длительном лечении, детей 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w:t>
      </w:r>
    </w:p>
    <w:p w:rsidR="00681422" w:rsidRDefault="00681422" w:rsidP="00885E7F">
      <w:pPr>
        <w:autoSpaceDE w:val="0"/>
        <w:autoSpaceDN w:val="0"/>
        <w:adjustRightInd w:val="0"/>
        <w:ind w:right="2" w:firstLine="709"/>
        <w:jc w:val="both"/>
        <w:rPr>
          <w:sz w:val="28"/>
          <w:szCs w:val="28"/>
        </w:rPr>
      </w:pPr>
      <w:r>
        <w:rPr>
          <w:sz w:val="28"/>
          <w:szCs w:val="28"/>
        </w:rPr>
        <w:t xml:space="preserve">1.18. В </w:t>
      </w:r>
      <w:r w:rsidR="00866E9F">
        <w:rPr>
          <w:sz w:val="28"/>
          <w:szCs w:val="28"/>
        </w:rPr>
        <w:t>У</w:t>
      </w:r>
      <w:r>
        <w:rPr>
          <w:sz w:val="28"/>
          <w:szCs w:val="28"/>
        </w:rPr>
        <w:t>чреждении могут быть созданы условия для осуществления присмотра и ухода за детьми в группах продленного дня.</w:t>
      </w:r>
    </w:p>
    <w:p w:rsidR="00634E6E"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1.1</w:t>
      </w:r>
      <w:r w:rsidR="00681422">
        <w:rPr>
          <w:rFonts w:ascii="Times New Roman" w:hAnsi="Times New Roman"/>
          <w:sz w:val="28"/>
          <w:szCs w:val="28"/>
        </w:rPr>
        <w:t>9</w:t>
      </w:r>
      <w:r w:rsidRPr="002864EF">
        <w:rPr>
          <w:rFonts w:ascii="Times New Roman" w:hAnsi="Times New Roman"/>
          <w:sz w:val="28"/>
          <w:szCs w:val="28"/>
        </w:rPr>
        <w:t>. Учреждение о</w:t>
      </w:r>
      <w:r>
        <w:rPr>
          <w:rFonts w:ascii="Times New Roman" w:hAnsi="Times New Roman"/>
          <w:sz w:val="28"/>
          <w:szCs w:val="28"/>
        </w:rPr>
        <w:t xml:space="preserve">существляет подвоз обучающихся </w:t>
      </w:r>
      <w:r w:rsidRPr="002864EF">
        <w:rPr>
          <w:rFonts w:ascii="Times New Roman" w:hAnsi="Times New Roman"/>
          <w:sz w:val="28"/>
          <w:szCs w:val="28"/>
        </w:rPr>
        <w:t>специальным транспортом, предназначенным для перевозки детей.</w:t>
      </w:r>
    </w:p>
    <w:p w:rsidR="00634E6E" w:rsidRPr="002864EF" w:rsidRDefault="00681422" w:rsidP="00885E7F">
      <w:pPr>
        <w:pStyle w:val="aa"/>
        <w:ind w:right="2" w:firstLine="709"/>
        <w:jc w:val="both"/>
        <w:rPr>
          <w:rFonts w:ascii="Times New Roman" w:hAnsi="Times New Roman"/>
          <w:sz w:val="28"/>
          <w:szCs w:val="28"/>
        </w:rPr>
      </w:pPr>
      <w:r>
        <w:rPr>
          <w:rFonts w:ascii="Times New Roman" w:hAnsi="Times New Roman"/>
          <w:sz w:val="28"/>
          <w:szCs w:val="28"/>
        </w:rPr>
        <w:t>1.20</w:t>
      </w:r>
      <w:r w:rsidR="00634E6E" w:rsidRPr="002864EF">
        <w:rPr>
          <w:rFonts w:ascii="Times New Roman" w:hAnsi="Times New Roman"/>
          <w:sz w:val="28"/>
          <w:szCs w:val="28"/>
        </w:rPr>
        <w:t>. Учреждение осуществляет свою деятельность в соответствии с законодательством Российской Федерации об образовании, в том числе:</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обеспечивает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создает безопасные условия обучения, воспитания и содержания их в соответствии с установленными нормами, обеспечивающими жизнь и здоровье обучающихся, работников Учреждения;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соблюдает права и свободы обучающихся, родителей (законных представителей) несовершеннолетних обучающихся, работников Учреждения.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1.2</w:t>
      </w:r>
      <w:r w:rsidR="009A40C0">
        <w:rPr>
          <w:rFonts w:ascii="Times New Roman" w:hAnsi="Times New Roman"/>
          <w:sz w:val="28"/>
          <w:szCs w:val="28"/>
        </w:rPr>
        <w:t>1</w:t>
      </w:r>
      <w:r w:rsidRPr="002864EF">
        <w:rPr>
          <w:rFonts w:ascii="Times New Roman" w:hAnsi="Times New Roman"/>
          <w:sz w:val="28"/>
          <w:szCs w:val="28"/>
        </w:rPr>
        <w:t xml:space="preserve">. Учреждение несёт </w:t>
      </w:r>
      <w:r w:rsidRPr="00651B47">
        <w:rPr>
          <w:rFonts w:ascii="Times New Roman" w:hAnsi="Times New Roman"/>
          <w:sz w:val="28"/>
          <w:szCs w:val="28"/>
        </w:rPr>
        <w:t>ответственность</w:t>
      </w:r>
      <w:r w:rsidRPr="002864EF">
        <w:rPr>
          <w:rFonts w:ascii="Times New Roman" w:hAnsi="Times New Roman"/>
          <w:sz w:val="28"/>
          <w:szCs w:val="28"/>
        </w:rPr>
        <w:t xml:space="preserve"> в установленном законодательством Российской Федерации порядке за:</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невыполнение или ненадлежащее выполнение функций, отнесённых к его компетенции;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-реализацию не в полном объёме образовательных программ в соответствии с учебным планом;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качество образования своих выпускников;</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жизнь и здоровье обучающихся, работников Учреждения;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нарушение или незаконное ограничение права на образование и предусмотренных законодательством Российской Федерации об образовании прав и свобод обучающихся, родителей (законных представителей) несовершеннолетних обучающихся;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 нарушение требований к организации и осуществлению образовательной деятельности Учреждения.</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2</w:t>
      </w:r>
      <w:r w:rsidRPr="002864EF">
        <w:rPr>
          <w:rFonts w:ascii="Times New Roman" w:hAnsi="Times New Roman"/>
          <w:sz w:val="28"/>
          <w:szCs w:val="28"/>
        </w:rPr>
        <w:t>. Должностные лица Учреждения несут административную, гражданско-правовую, дисциплинарную, уголовную ответственность в соответствии законодательством Российской Федерации.</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3</w:t>
      </w:r>
      <w:r w:rsidRPr="002864EF">
        <w:rPr>
          <w:rFonts w:ascii="Times New Roman" w:hAnsi="Times New Roman"/>
          <w:sz w:val="28"/>
          <w:szCs w:val="28"/>
        </w:rPr>
        <w:t xml:space="preserve">. Правовой статус (права, обязанности и ответственность) руководителя Учреждения, педагогических работников и вспомогательного персонала закреплен в Правилах внутреннего трудового распорядка, должностных инструкциях и трудовых договорах.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4</w:t>
      </w:r>
      <w:r w:rsidRPr="002864EF">
        <w:rPr>
          <w:rFonts w:ascii="Times New Roman" w:hAnsi="Times New Roman"/>
          <w:sz w:val="28"/>
          <w:szCs w:val="28"/>
        </w:rPr>
        <w:t xml:space="preserve">. Режим работы Учреждения определяется самостоятельно и закрепляется в соответствующем локальном нормативном акте.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5</w:t>
      </w:r>
      <w:r w:rsidRPr="002864EF">
        <w:rPr>
          <w:rFonts w:ascii="Times New Roman" w:hAnsi="Times New Roman"/>
          <w:sz w:val="28"/>
          <w:szCs w:val="28"/>
        </w:rPr>
        <w:t xml:space="preserve">. Учреждение, при определении поставщиков (подрядчиков, исполнителей), выступает в роли Заказчика. </w:t>
      </w:r>
    </w:p>
    <w:p w:rsidR="00634E6E" w:rsidRPr="002864EF" w:rsidRDefault="00634E6E" w:rsidP="00885E7F">
      <w:pPr>
        <w:ind w:right="2" w:firstLine="709"/>
        <w:jc w:val="both"/>
        <w:rPr>
          <w:sz w:val="28"/>
          <w:szCs w:val="28"/>
        </w:rPr>
      </w:pPr>
      <w:r w:rsidRPr="002864EF">
        <w:rPr>
          <w:sz w:val="28"/>
          <w:szCs w:val="28"/>
        </w:rPr>
        <w:t>Между Управлением образования и Учреждением заключено Соглашение о передаче полномочий на определение поставщиков (подрядчиков, исполнителей), за исключением случаев осуществления закупки у единственного поставщика, за счет бюджетных средств. Предметом Соглашения является передача Заказчиком (Учреждение) осуществления части своих полномочий по определению поставщиков (подрядчиков, исполнителей) на выполнение работ, оказание услуг для муниципальных нужд Заказчика. Заказчик передает Уполномоченному органу (Управление образования) следующие полномочия: на определение поставщиков, на создание конкурсной комиссии, на разработку и согласование конкурсной документации, на опубликование и размещение извещений, на направление приглашений для принятия участия в конкурсах или аукционах, на хранение протоколов и иные, связанные с обеспечением проведения определения поставщиков полномочия. Контракты, а так же дог</w:t>
      </w:r>
      <w:r w:rsidR="0028043C">
        <w:rPr>
          <w:sz w:val="28"/>
          <w:szCs w:val="28"/>
        </w:rPr>
        <w:t>овора Учреждения подписываются д</w:t>
      </w:r>
      <w:r w:rsidRPr="002864EF">
        <w:rPr>
          <w:sz w:val="28"/>
          <w:szCs w:val="28"/>
        </w:rPr>
        <w:t>иректором Учреждения или уполномоченным на эти действия лицом.</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6</w:t>
      </w:r>
      <w:r w:rsidRPr="002864EF">
        <w:rPr>
          <w:rFonts w:ascii="Times New Roman" w:hAnsi="Times New Roman"/>
          <w:sz w:val="28"/>
          <w:szCs w:val="28"/>
        </w:rPr>
        <w:t xml:space="preserve">. Учреждение от своего имени приобретает имущественные, неимущественные права и несет ответственность, выступает истцом и ответчиком в суде. </w:t>
      </w:r>
    </w:p>
    <w:p w:rsidR="00634E6E" w:rsidRPr="00995E22" w:rsidRDefault="00634E6E" w:rsidP="00885E7F">
      <w:pPr>
        <w:ind w:right="2" w:firstLine="709"/>
        <w:jc w:val="both"/>
        <w:rPr>
          <w:sz w:val="28"/>
          <w:szCs w:val="28"/>
        </w:rPr>
      </w:pPr>
      <w:r w:rsidRPr="002864EF">
        <w:rPr>
          <w:sz w:val="28"/>
          <w:szCs w:val="28"/>
        </w:rPr>
        <w:t>1.2</w:t>
      </w:r>
      <w:r w:rsidR="009A40C0">
        <w:rPr>
          <w:sz w:val="28"/>
          <w:szCs w:val="28"/>
        </w:rPr>
        <w:t>7</w:t>
      </w:r>
      <w:r w:rsidRPr="00995E22">
        <w:rPr>
          <w:sz w:val="28"/>
          <w:szCs w:val="28"/>
        </w:rPr>
        <w:t xml:space="preserve">. Учреждение является юридическим лицом, имеет обособленное имущество на праве оперативного управления, баланс, лицевой </w:t>
      </w:r>
      <w:r w:rsidR="006618F0" w:rsidRPr="00995E22">
        <w:rPr>
          <w:sz w:val="28"/>
          <w:szCs w:val="28"/>
        </w:rPr>
        <w:t xml:space="preserve">счет, ИНН, </w:t>
      </w:r>
      <w:r w:rsidR="006618F0" w:rsidRPr="00995E22">
        <w:rPr>
          <w:sz w:val="28"/>
          <w:szCs w:val="28"/>
        </w:rPr>
        <w:lastRenderedPageBreak/>
        <w:t xml:space="preserve">ОГРН, круглую печать: </w:t>
      </w:r>
      <w:r w:rsidRPr="00995E22">
        <w:rPr>
          <w:sz w:val="28"/>
          <w:szCs w:val="28"/>
        </w:rPr>
        <w:t xml:space="preserve">Российской </w:t>
      </w:r>
      <w:r w:rsidR="008C008E">
        <w:rPr>
          <w:sz w:val="28"/>
          <w:szCs w:val="28"/>
        </w:rPr>
        <w:t>Федерации «РОССИЙСКАЯ ФЕДЕРАЦИЯ*</w:t>
      </w:r>
      <w:r w:rsidRPr="00995E22">
        <w:rPr>
          <w:sz w:val="28"/>
          <w:szCs w:val="28"/>
        </w:rPr>
        <w:t>БЕЛГОРОДСКАЯ ОБЛАСТЬ*Управление образования адми</w:t>
      </w:r>
      <w:r w:rsidR="00FA1A84">
        <w:rPr>
          <w:sz w:val="28"/>
          <w:szCs w:val="28"/>
        </w:rPr>
        <w:t>нистрации Корочанского района* м</w:t>
      </w:r>
      <w:r w:rsidRPr="00995E22">
        <w:rPr>
          <w:sz w:val="28"/>
          <w:szCs w:val="28"/>
        </w:rPr>
        <w:t xml:space="preserve">униципальноебюджетное общеобразовательное учреждение </w:t>
      </w:r>
      <w:r w:rsidR="00FC4157" w:rsidRPr="00995E22">
        <w:rPr>
          <w:sz w:val="28"/>
          <w:szCs w:val="28"/>
        </w:rPr>
        <w:t xml:space="preserve">«Корочанская средняя общеобразовательная школа имени Д.К. КромскогоКорочанского района Белгородской области» </w:t>
      </w:r>
      <w:r w:rsidRPr="00995E22">
        <w:rPr>
          <w:sz w:val="28"/>
          <w:szCs w:val="28"/>
        </w:rPr>
        <w:t>*</w:t>
      </w:r>
      <w:r w:rsidR="006618F0" w:rsidRPr="00995E22">
        <w:rPr>
          <w:sz w:val="28"/>
          <w:szCs w:val="28"/>
        </w:rPr>
        <w:t xml:space="preserve"> ОГРН 1023101334442*  ИНН 3110007212</w:t>
      </w:r>
      <w:r w:rsidRPr="00995E22">
        <w:rPr>
          <w:sz w:val="28"/>
          <w:szCs w:val="28"/>
        </w:rPr>
        <w:t xml:space="preserve">* ИНН </w:t>
      </w:r>
      <w:r w:rsidR="006618F0" w:rsidRPr="00995E22">
        <w:rPr>
          <w:sz w:val="28"/>
          <w:szCs w:val="28"/>
        </w:rPr>
        <w:t>3110007212</w:t>
      </w:r>
      <w:r w:rsidRPr="00995E22">
        <w:rPr>
          <w:sz w:val="28"/>
          <w:szCs w:val="28"/>
        </w:rPr>
        <w:t xml:space="preserve">* ИНН </w:t>
      </w:r>
      <w:r w:rsidR="006618F0" w:rsidRPr="00995E22">
        <w:rPr>
          <w:sz w:val="28"/>
          <w:szCs w:val="28"/>
        </w:rPr>
        <w:t>3110007212</w:t>
      </w:r>
      <w:r w:rsidRPr="00995E22">
        <w:rPr>
          <w:sz w:val="28"/>
          <w:szCs w:val="28"/>
        </w:rPr>
        <w:t xml:space="preserve">* ИНН </w:t>
      </w:r>
      <w:r w:rsidR="006618F0" w:rsidRPr="00995E22">
        <w:rPr>
          <w:sz w:val="28"/>
          <w:szCs w:val="28"/>
        </w:rPr>
        <w:t>3110007212</w:t>
      </w:r>
      <w:r w:rsidRPr="00995E22">
        <w:rPr>
          <w:sz w:val="28"/>
          <w:szCs w:val="28"/>
        </w:rPr>
        <w:t xml:space="preserve">* ИНН </w:t>
      </w:r>
      <w:r w:rsidR="006618F0" w:rsidRPr="00995E22">
        <w:rPr>
          <w:sz w:val="28"/>
          <w:szCs w:val="28"/>
        </w:rPr>
        <w:t>3110007212* ИНН 3110007212</w:t>
      </w:r>
      <w:r w:rsidR="008C008E">
        <w:rPr>
          <w:sz w:val="28"/>
          <w:szCs w:val="28"/>
        </w:rPr>
        <w:t>*МБОУ «Корочанская СОШ им. Д.К. Кромского</w:t>
      </w:r>
      <w:r w:rsidRPr="00995E22">
        <w:rPr>
          <w:sz w:val="28"/>
          <w:szCs w:val="28"/>
        </w:rPr>
        <w:t>» в одном экземпляре, штамп установленного образца «Российская Федерация Белгородская область Управл</w:t>
      </w:r>
      <w:r w:rsidR="00995E22" w:rsidRPr="00995E22">
        <w:rPr>
          <w:sz w:val="28"/>
          <w:szCs w:val="28"/>
        </w:rPr>
        <w:t>ение образованияадминистрации м</w:t>
      </w:r>
      <w:r w:rsidRPr="00995E22">
        <w:rPr>
          <w:sz w:val="28"/>
          <w:szCs w:val="28"/>
        </w:rPr>
        <w:t xml:space="preserve">униципального района «Корочанский район» Муниципальное бюджетное общеобразовательное учреждение </w:t>
      </w:r>
      <w:r w:rsidR="005E24F7" w:rsidRPr="00995E22">
        <w:rPr>
          <w:sz w:val="28"/>
          <w:szCs w:val="28"/>
        </w:rPr>
        <w:t>«Корочанская средняя общеобразовательная школа имени Д.К. КромскогоКорочанского района Белгородской области»309210г. Короча</w:t>
      </w:r>
      <w:r w:rsidRPr="00995E22">
        <w:rPr>
          <w:sz w:val="28"/>
          <w:szCs w:val="28"/>
        </w:rPr>
        <w:t xml:space="preserve">,ул. </w:t>
      </w:r>
      <w:r w:rsidR="00995E22" w:rsidRPr="00995E22">
        <w:rPr>
          <w:sz w:val="28"/>
          <w:szCs w:val="28"/>
        </w:rPr>
        <w:t>Пролетарская,</w:t>
      </w:r>
      <w:r w:rsidR="005E24F7" w:rsidRPr="00995E22">
        <w:rPr>
          <w:sz w:val="28"/>
          <w:szCs w:val="28"/>
        </w:rPr>
        <w:t xml:space="preserve"> 3</w:t>
      </w:r>
      <w:r w:rsidR="009A2775">
        <w:rPr>
          <w:sz w:val="28"/>
          <w:szCs w:val="28"/>
        </w:rPr>
        <w:t>9,                 т</w:t>
      </w:r>
      <w:r w:rsidRPr="00995E22">
        <w:rPr>
          <w:sz w:val="28"/>
          <w:szCs w:val="28"/>
        </w:rPr>
        <w:t xml:space="preserve">ел.: </w:t>
      </w:r>
      <w:r w:rsidR="00995E22" w:rsidRPr="00995E22">
        <w:rPr>
          <w:sz w:val="28"/>
          <w:szCs w:val="28"/>
        </w:rPr>
        <w:t xml:space="preserve">8 (47231) </w:t>
      </w:r>
      <w:r w:rsidR="005E24F7" w:rsidRPr="00995E22">
        <w:rPr>
          <w:sz w:val="28"/>
          <w:szCs w:val="28"/>
        </w:rPr>
        <w:t>5-59-50</w:t>
      </w:r>
      <w:r w:rsidRPr="00995E22">
        <w:rPr>
          <w:sz w:val="28"/>
          <w:szCs w:val="28"/>
        </w:rPr>
        <w:t xml:space="preserve"> ________ № ________ На №_____ от _______», бланки, реквизиты, утверждённые в установленном действующим законодательством Российской Федерации порядке, которые хранятся в сейфе. </w:t>
      </w:r>
    </w:p>
    <w:p w:rsidR="00634E6E" w:rsidRPr="002864EF" w:rsidRDefault="00634E6E" w:rsidP="00885E7F">
      <w:pPr>
        <w:pStyle w:val="aa"/>
        <w:ind w:right="2" w:firstLine="709"/>
        <w:jc w:val="both"/>
        <w:rPr>
          <w:rFonts w:ascii="Times New Roman" w:hAnsi="Times New Roman"/>
          <w:sz w:val="28"/>
          <w:szCs w:val="28"/>
        </w:rPr>
      </w:pPr>
      <w:r w:rsidRPr="002864EF">
        <w:rPr>
          <w:rFonts w:ascii="Times New Roman" w:hAnsi="Times New Roman"/>
          <w:sz w:val="28"/>
          <w:szCs w:val="28"/>
        </w:rPr>
        <w:t>1.2</w:t>
      </w:r>
      <w:r w:rsidR="009A40C0">
        <w:rPr>
          <w:rFonts w:ascii="Times New Roman" w:hAnsi="Times New Roman"/>
          <w:sz w:val="28"/>
          <w:szCs w:val="28"/>
        </w:rPr>
        <w:t>8</w:t>
      </w:r>
      <w:r w:rsidRPr="002864EF">
        <w:rPr>
          <w:rFonts w:ascii="Times New Roman" w:hAnsi="Times New Roman"/>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34E6E" w:rsidRPr="00FC4157" w:rsidRDefault="00634E6E" w:rsidP="00885E7F">
      <w:pPr>
        <w:pStyle w:val="aa"/>
        <w:ind w:right="2" w:firstLine="709"/>
        <w:jc w:val="both"/>
        <w:rPr>
          <w:rFonts w:ascii="Times New Roman" w:hAnsi="Times New Roman"/>
          <w:color w:val="FF0000"/>
          <w:sz w:val="28"/>
          <w:szCs w:val="28"/>
        </w:rPr>
      </w:pPr>
      <w:r w:rsidRPr="002864EF">
        <w:rPr>
          <w:rFonts w:ascii="Times New Roman" w:hAnsi="Times New Roman"/>
          <w:sz w:val="28"/>
          <w:szCs w:val="28"/>
        </w:rPr>
        <w:t>1.2</w:t>
      </w:r>
      <w:r w:rsidR="009A40C0">
        <w:rPr>
          <w:rFonts w:ascii="Times New Roman" w:hAnsi="Times New Roman"/>
          <w:sz w:val="28"/>
          <w:szCs w:val="28"/>
        </w:rPr>
        <w:t>9</w:t>
      </w:r>
      <w:r w:rsidRPr="002864EF">
        <w:rPr>
          <w:rFonts w:ascii="Times New Roman" w:hAnsi="Times New Roman"/>
          <w:sz w:val="28"/>
          <w:szCs w:val="28"/>
        </w:rPr>
        <w:t xml:space="preserve">. Учреждение не имеет филиалов и представительств. </w:t>
      </w:r>
    </w:p>
    <w:p w:rsidR="005E24F7" w:rsidRDefault="005E24F7" w:rsidP="00634E6E">
      <w:pPr>
        <w:ind w:right="142" w:firstLine="709"/>
        <w:contextualSpacing/>
        <w:jc w:val="center"/>
        <w:rPr>
          <w:b/>
          <w:sz w:val="28"/>
          <w:szCs w:val="28"/>
        </w:rPr>
      </w:pPr>
    </w:p>
    <w:p w:rsidR="00634E6E" w:rsidRPr="002864EF" w:rsidRDefault="00634E6E" w:rsidP="00634E6E">
      <w:pPr>
        <w:ind w:right="142" w:firstLine="709"/>
        <w:contextualSpacing/>
        <w:jc w:val="center"/>
        <w:rPr>
          <w:b/>
          <w:sz w:val="28"/>
          <w:szCs w:val="28"/>
        </w:rPr>
      </w:pPr>
      <w:r w:rsidRPr="002864EF">
        <w:rPr>
          <w:b/>
          <w:sz w:val="28"/>
          <w:szCs w:val="28"/>
        </w:rPr>
        <w:t>2. Предмет, цели и виды деятельности Учреждения</w:t>
      </w:r>
    </w:p>
    <w:p w:rsidR="00634E6E" w:rsidRPr="002864EF" w:rsidRDefault="00634E6E" w:rsidP="00634E6E">
      <w:pPr>
        <w:ind w:right="142" w:firstLine="709"/>
        <w:contextualSpacing/>
        <w:jc w:val="both"/>
        <w:rPr>
          <w:b/>
          <w:sz w:val="28"/>
          <w:szCs w:val="28"/>
        </w:rPr>
      </w:pP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2.1. </w:t>
      </w:r>
      <w:r w:rsidRPr="00CB6989">
        <w:rPr>
          <w:rFonts w:ascii="Times New Roman" w:hAnsi="Times New Roman"/>
          <w:sz w:val="28"/>
          <w:szCs w:val="28"/>
        </w:rPr>
        <w:t>Предметом</w:t>
      </w:r>
      <w:r w:rsidRPr="002864EF">
        <w:rPr>
          <w:rFonts w:ascii="Times New Roman" w:hAnsi="Times New Roman"/>
          <w:sz w:val="28"/>
          <w:szCs w:val="28"/>
        </w:rPr>
        <w:t xml:space="preserve"> деятельности Учреждения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w:t>
      </w:r>
      <w:r w:rsidR="00FC4157">
        <w:rPr>
          <w:rFonts w:ascii="Times New Roman" w:hAnsi="Times New Roman"/>
          <w:sz w:val="28"/>
          <w:szCs w:val="28"/>
        </w:rPr>
        <w:t>ности удовлетворения потребностей</w:t>
      </w:r>
      <w:r w:rsidRPr="002864EF">
        <w:rPr>
          <w:rFonts w:ascii="Times New Roman" w:hAnsi="Times New Roman"/>
          <w:sz w:val="28"/>
          <w:szCs w:val="28"/>
        </w:rPr>
        <w:t xml:space="preserve"> обучающихся в самообразовании и получении дополнительного образования.</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2.2. Основной </w:t>
      </w:r>
      <w:r w:rsidRPr="00CB6989">
        <w:rPr>
          <w:rFonts w:ascii="Times New Roman" w:hAnsi="Times New Roman"/>
          <w:sz w:val="28"/>
          <w:szCs w:val="28"/>
        </w:rPr>
        <w:t>целью,</w:t>
      </w:r>
      <w:r w:rsidRPr="00CB6989">
        <w:rPr>
          <w:rFonts w:ascii="Times New Roman" w:hAnsi="Times New Roman"/>
          <w:bCs/>
          <w:sz w:val="28"/>
          <w:szCs w:val="28"/>
        </w:rPr>
        <w:t xml:space="preserve"> а также основным видом деятельности</w:t>
      </w:r>
      <w:r w:rsidRPr="002864EF">
        <w:rPr>
          <w:rFonts w:ascii="Times New Roman" w:hAnsi="Times New Roman"/>
          <w:bCs/>
          <w:sz w:val="28"/>
          <w:szCs w:val="28"/>
        </w:rPr>
        <w:t xml:space="preserve"> Учреждения является</w:t>
      </w:r>
      <w:r w:rsidRPr="002864EF">
        <w:rPr>
          <w:rFonts w:ascii="Times New Roman" w:hAnsi="Times New Roman"/>
          <w:sz w:val="28"/>
          <w:szCs w:val="28"/>
        </w:rPr>
        <w:t xml:space="preserve"> образовательная деятельность по образовательным программам начального общего, основного общего и среднего общего образования:</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w:t>
      </w:r>
      <w:r w:rsidRPr="002864EF">
        <w:rPr>
          <w:rFonts w:ascii="Times New Roman" w:hAnsi="Times New Roman"/>
          <w:sz w:val="28"/>
          <w:szCs w:val="28"/>
        </w:rPr>
        <w:lastRenderedPageBreak/>
        <w:t>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среднее общее образование направлено на дальнейшее становление и формирование личности обучающегося, развитие интереса к познанию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2.3. </w:t>
      </w:r>
      <w:r w:rsidRPr="00791A9C">
        <w:rPr>
          <w:rFonts w:ascii="Times New Roman" w:hAnsi="Times New Roman"/>
          <w:sz w:val="28"/>
          <w:szCs w:val="28"/>
        </w:rPr>
        <w:t>Дополнительные виды деятельности</w:t>
      </w:r>
      <w:r w:rsidRPr="002864EF">
        <w:rPr>
          <w:rFonts w:ascii="Times New Roman" w:hAnsi="Times New Roman"/>
          <w:sz w:val="28"/>
          <w:szCs w:val="28"/>
        </w:rPr>
        <w:t xml:space="preserve"> Учреждения:</w:t>
      </w:r>
      <w:r w:rsidRPr="002864EF">
        <w:rPr>
          <w:rFonts w:ascii="Times New Roman" w:hAnsi="Times New Roman"/>
          <w:sz w:val="28"/>
          <w:szCs w:val="28"/>
        </w:rPr>
        <w:tab/>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отдыха и оздоровления обучающихся в каникулярное время.</w:t>
      </w:r>
    </w:p>
    <w:p w:rsidR="00634E6E" w:rsidRPr="002864EF" w:rsidRDefault="00634E6E" w:rsidP="00912CAB">
      <w:pPr>
        <w:pStyle w:val="aa"/>
        <w:ind w:right="2" w:firstLine="709"/>
        <w:jc w:val="both"/>
        <w:rPr>
          <w:rFonts w:ascii="Times New Roman" w:hAnsi="Times New Roman"/>
          <w:bCs/>
          <w:sz w:val="28"/>
          <w:szCs w:val="28"/>
        </w:rPr>
      </w:pPr>
      <w:r w:rsidRPr="002864EF">
        <w:rPr>
          <w:rFonts w:ascii="Times New Roman" w:hAnsi="Times New Roman"/>
          <w:sz w:val="28"/>
          <w:szCs w:val="28"/>
        </w:rPr>
        <w:t xml:space="preserve">2.4. </w:t>
      </w:r>
      <w:r w:rsidRPr="002864EF">
        <w:rPr>
          <w:rFonts w:ascii="Times New Roman" w:hAnsi="Times New Roman"/>
          <w:bCs/>
          <w:sz w:val="28"/>
          <w:szCs w:val="28"/>
        </w:rPr>
        <w:t>В соответствии с предусмотренными в пунктах 2.2. - 2.3. видами деятельности Учреждение выполняет муниципальное задание, которое формируется и утверждается Управлением образования.</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2.5. При реализации основных программ начального общего, основного общего, среднего общего образования Учреждение предоставляет:</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специальные условия обучения для детей с ограниченными возможностями здоровья, детей-инвалидов;</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обучение на дому; </w:t>
      </w:r>
    </w:p>
    <w:p w:rsidR="00634E6E" w:rsidRPr="002864EF" w:rsidRDefault="00FC4157" w:rsidP="00912CAB">
      <w:pPr>
        <w:pStyle w:val="aa"/>
        <w:ind w:right="2" w:firstLine="709"/>
        <w:jc w:val="both"/>
        <w:rPr>
          <w:rFonts w:ascii="Times New Roman" w:hAnsi="Times New Roman"/>
          <w:sz w:val="28"/>
          <w:szCs w:val="28"/>
        </w:rPr>
      </w:pPr>
      <w:r>
        <w:rPr>
          <w:rFonts w:ascii="Times New Roman" w:hAnsi="Times New Roman"/>
          <w:sz w:val="28"/>
          <w:szCs w:val="28"/>
        </w:rPr>
        <w:t>- психолого-педагогическую</w:t>
      </w:r>
      <w:r w:rsidR="00634E6E" w:rsidRPr="002864EF">
        <w:rPr>
          <w:rFonts w:ascii="Times New Roman" w:hAnsi="Times New Roman"/>
          <w:sz w:val="28"/>
          <w:szCs w:val="28"/>
        </w:rPr>
        <w:t xml:space="preserve"> и социальную помощь;</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проведение смен лагеря с дневным пребыванием;</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проведение промежуточной и итоговой аттестации для экстернов.</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2.6. Учреждение вправе осуществлять образовательную деятельность по адаптированным основным образовательным программам, дополнительным общеобразовательным программам, реализация которых не является основной целью его деятельности.</w:t>
      </w:r>
    </w:p>
    <w:p w:rsidR="00634E6E" w:rsidRPr="000C149B" w:rsidRDefault="00634E6E" w:rsidP="00912CAB">
      <w:pPr>
        <w:pStyle w:val="aa"/>
        <w:ind w:right="2" w:firstLine="709"/>
        <w:jc w:val="both"/>
        <w:rPr>
          <w:rFonts w:ascii="Times New Roman" w:hAnsi="Times New Roman"/>
          <w:b/>
          <w:sz w:val="28"/>
          <w:szCs w:val="28"/>
        </w:rPr>
      </w:pPr>
      <w:r w:rsidRPr="000C149B">
        <w:rPr>
          <w:rFonts w:ascii="Times New Roman" w:hAnsi="Times New Roman"/>
          <w:sz w:val="28"/>
          <w:szCs w:val="28"/>
        </w:rPr>
        <w:t>2.7.Занятия по дополнительным общеобразовательным программам имеют техническую, естественнонаучную, физкультурно-спортивную, художественную, туристско-краеведческую, социально-педагогическую направленность.</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2.8. Занятия по дополнительным общеобразовательным программам могут проводиться по группам, индивидуально или всем составом учреждения. Возрастные категории, количество учащихся, продолжительность занятий зависят от направленности дополнительных общеобразовательных программ и определяются локальным нормативным актом учреждения.</w:t>
      </w:r>
    </w:p>
    <w:p w:rsidR="00634E6E" w:rsidRPr="002864EF" w:rsidRDefault="00634E6E" w:rsidP="00912CAB">
      <w:pPr>
        <w:pStyle w:val="aa"/>
        <w:ind w:right="2" w:firstLine="709"/>
        <w:jc w:val="both"/>
        <w:rPr>
          <w:rStyle w:val="FontStyle48"/>
          <w:b w:val="0"/>
          <w:sz w:val="28"/>
          <w:szCs w:val="28"/>
        </w:rPr>
      </w:pPr>
      <w:r w:rsidRPr="002864EF">
        <w:rPr>
          <w:rFonts w:ascii="Times New Roman" w:hAnsi="Times New Roman"/>
          <w:sz w:val="28"/>
          <w:szCs w:val="28"/>
        </w:rPr>
        <w:t>2.9. Учреждение в своей деятельности руководствуется</w:t>
      </w:r>
      <w:r w:rsidRPr="002864EF">
        <w:rPr>
          <w:rStyle w:val="FontStyle48"/>
          <w:b w:val="0"/>
          <w:sz w:val="28"/>
          <w:szCs w:val="28"/>
        </w:rPr>
        <w:t>административным регламентом по предоставлению муниципальной услуги «Организация дополнительного образования муниципальными  бюджетными учреждениями дополнительного образования муниципального района «Корочанский район».</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 xml:space="preserve">2.10. Учреждение для достижения целей своей деятельности вправе оказывать платные образовательные услуги, не предусмотренные основными </w:t>
      </w:r>
      <w:r w:rsidRPr="002864EF">
        <w:rPr>
          <w:rFonts w:ascii="Times New Roman" w:hAnsi="Times New Roman"/>
          <w:sz w:val="28"/>
          <w:szCs w:val="28"/>
        </w:rPr>
        <w:lastRenderedPageBreak/>
        <w:t>общеобразовательными программами и федеральными государственными образователь</w:t>
      </w:r>
      <w:r w:rsidR="00D623C4">
        <w:rPr>
          <w:rFonts w:ascii="Times New Roman" w:hAnsi="Times New Roman"/>
          <w:sz w:val="28"/>
          <w:szCs w:val="28"/>
        </w:rPr>
        <w:t>ными стандартами и осуществлять</w:t>
      </w:r>
      <w:r w:rsidRPr="002864EF">
        <w:rPr>
          <w:rFonts w:ascii="Times New Roman" w:hAnsi="Times New Roman"/>
          <w:sz w:val="28"/>
          <w:szCs w:val="28"/>
        </w:rPr>
        <w:t xml:space="preserve"> следующие виды деятельности, не являющиеся основными:</w:t>
      </w:r>
    </w:p>
    <w:p w:rsidR="007E4293" w:rsidRDefault="007E4293" w:rsidP="00912CAB">
      <w:pPr>
        <w:pStyle w:val="aa"/>
        <w:ind w:right="2" w:firstLine="709"/>
        <w:jc w:val="both"/>
        <w:rPr>
          <w:rFonts w:ascii="Times New Roman" w:hAnsi="Times New Roman"/>
          <w:sz w:val="28"/>
          <w:szCs w:val="28"/>
        </w:rPr>
      </w:pPr>
      <w:r>
        <w:rPr>
          <w:rFonts w:ascii="Times New Roman" w:hAnsi="Times New Roman"/>
          <w:sz w:val="28"/>
          <w:szCs w:val="28"/>
        </w:rPr>
        <w:t xml:space="preserve">- </w:t>
      </w:r>
      <w:r w:rsidR="009E359C">
        <w:rPr>
          <w:rFonts w:ascii="Times New Roman" w:hAnsi="Times New Roman"/>
          <w:sz w:val="28"/>
          <w:szCs w:val="28"/>
        </w:rPr>
        <w:t>услуги по проведению экзамена на владение русским языком, знание истории России и основ законодательства Российской Федерации.</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2.11.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2.12.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основным видам деятельности, указанным в пункте 2.2. Устава, для граждан и юридических лиц за плату и на одинаковых при оказании одних и тех же услуг условиях.</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2.13.</w:t>
      </w:r>
      <w:r w:rsidRPr="002864EF">
        <w:rPr>
          <w:rFonts w:ascii="Times New Roman" w:hAnsi="Times New Roman"/>
          <w:bCs/>
          <w:sz w:val="28"/>
          <w:szCs w:val="28"/>
        </w:rPr>
        <w:t xml:space="preserve"> Учреждение вправе осуществлять виды деятельности (в том числе приносящие доход), не относящиеся косновным, лишь постольку, поскольку это служит достижению целей, ради которых оно создано.</w:t>
      </w:r>
      <w:r w:rsidRPr="002864EF">
        <w:rPr>
          <w:rFonts w:ascii="Times New Roman" w:hAnsi="Times New Roman"/>
          <w:sz w:val="28"/>
          <w:szCs w:val="28"/>
        </w:rPr>
        <w:t xml:space="preserve"> Доход от оказания платных образовательных услуг используется Учреждением в соответствии с целями, которые перечислены в Уставе.</w:t>
      </w:r>
    </w:p>
    <w:p w:rsidR="00634E6E" w:rsidRPr="002864EF" w:rsidRDefault="00634E6E" w:rsidP="00912CAB">
      <w:pPr>
        <w:pStyle w:val="aa"/>
        <w:ind w:right="2" w:firstLine="709"/>
        <w:jc w:val="both"/>
        <w:rPr>
          <w:rFonts w:ascii="Times New Roman" w:hAnsi="Times New Roman"/>
          <w:sz w:val="28"/>
          <w:szCs w:val="28"/>
        </w:rPr>
      </w:pPr>
      <w:r w:rsidRPr="002864EF">
        <w:rPr>
          <w:rFonts w:ascii="Times New Roman" w:hAnsi="Times New Roman"/>
          <w:sz w:val="28"/>
          <w:szCs w:val="28"/>
        </w:rPr>
        <w:t>2.14. Учреждение в</w:t>
      </w:r>
      <w:r w:rsidR="00DB11DE">
        <w:rPr>
          <w:rFonts w:ascii="Times New Roman" w:hAnsi="Times New Roman"/>
          <w:sz w:val="28"/>
          <w:szCs w:val="28"/>
        </w:rPr>
        <w:t>праве заключать договоры</w:t>
      </w:r>
      <w:r>
        <w:rPr>
          <w:rFonts w:ascii="Times New Roman" w:hAnsi="Times New Roman"/>
          <w:sz w:val="28"/>
          <w:szCs w:val="28"/>
        </w:rPr>
        <w:t xml:space="preserve"> аренды (</w:t>
      </w:r>
      <w:r w:rsidRPr="002864EF">
        <w:rPr>
          <w:rFonts w:ascii="Times New Roman" w:hAnsi="Times New Roman"/>
          <w:sz w:val="28"/>
          <w:szCs w:val="28"/>
        </w:rPr>
        <w:t>безвозмездного пользования</w:t>
      </w:r>
      <w:r>
        <w:rPr>
          <w:rFonts w:ascii="Times New Roman" w:hAnsi="Times New Roman"/>
          <w:sz w:val="28"/>
          <w:szCs w:val="28"/>
        </w:rPr>
        <w:t>)</w:t>
      </w:r>
      <w:r w:rsidRPr="002864EF">
        <w:rPr>
          <w:rFonts w:ascii="Times New Roman" w:hAnsi="Times New Roman"/>
          <w:sz w:val="28"/>
          <w:szCs w:val="28"/>
        </w:rPr>
        <w:t xml:space="preserve"> с согласия собственника имущества по процедуре сдачи</w:t>
      </w:r>
      <w:r>
        <w:rPr>
          <w:rFonts w:ascii="Times New Roman" w:hAnsi="Times New Roman"/>
          <w:sz w:val="28"/>
          <w:szCs w:val="28"/>
        </w:rPr>
        <w:t xml:space="preserve"> (</w:t>
      </w:r>
      <w:r w:rsidRPr="002864EF">
        <w:rPr>
          <w:rFonts w:ascii="Times New Roman" w:hAnsi="Times New Roman"/>
          <w:sz w:val="28"/>
          <w:szCs w:val="28"/>
        </w:rPr>
        <w:t>передачи</w:t>
      </w:r>
      <w:r>
        <w:rPr>
          <w:rFonts w:ascii="Times New Roman" w:hAnsi="Times New Roman"/>
          <w:sz w:val="28"/>
          <w:szCs w:val="28"/>
        </w:rPr>
        <w:t xml:space="preserve">) в аренду </w:t>
      </w:r>
      <w:r w:rsidRPr="00CD28E5">
        <w:rPr>
          <w:rFonts w:ascii="Times New Roman" w:hAnsi="Times New Roman"/>
          <w:sz w:val="28"/>
          <w:szCs w:val="28"/>
        </w:rPr>
        <w:t>(безвозмездное пользование)</w:t>
      </w:r>
      <w:r w:rsidRPr="002864EF">
        <w:rPr>
          <w:rFonts w:ascii="Times New Roman" w:hAnsi="Times New Roman"/>
          <w:sz w:val="28"/>
          <w:szCs w:val="28"/>
        </w:rPr>
        <w:t>имущества, находящегося в опера</w:t>
      </w:r>
      <w:r>
        <w:rPr>
          <w:rFonts w:ascii="Times New Roman" w:hAnsi="Times New Roman"/>
          <w:sz w:val="28"/>
          <w:szCs w:val="28"/>
        </w:rPr>
        <w:t>тивном управлении образовательного</w:t>
      </w:r>
      <w:r w:rsidRPr="002864EF">
        <w:rPr>
          <w:rFonts w:ascii="Times New Roman" w:hAnsi="Times New Roman"/>
          <w:sz w:val="28"/>
          <w:szCs w:val="28"/>
        </w:rPr>
        <w:t xml:space="preserve"> учреждени</w:t>
      </w:r>
      <w:r>
        <w:rPr>
          <w:rFonts w:ascii="Times New Roman" w:hAnsi="Times New Roman"/>
          <w:sz w:val="28"/>
          <w:szCs w:val="28"/>
        </w:rPr>
        <w:t>я</w:t>
      </w:r>
      <w:r w:rsidRPr="002864EF">
        <w:rPr>
          <w:rFonts w:ascii="Times New Roman" w:hAnsi="Times New Roman"/>
          <w:sz w:val="28"/>
          <w:szCs w:val="28"/>
        </w:rPr>
        <w:t xml:space="preserve"> муниципального района «Корочанский район».</w:t>
      </w:r>
    </w:p>
    <w:p w:rsidR="00634E6E" w:rsidRPr="002864EF" w:rsidRDefault="00634E6E" w:rsidP="00634E6E">
      <w:pPr>
        <w:ind w:right="142" w:firstLine="709"/>
        <w:contextualSpacing/>
        <w:jc w:val="both"/>
        <w:rPr>
          <w:b/>
          <w:sz w:val="28"/>
          <w:szCs w:val="28"/>
        </w:rPr>
      </w:pPr>
    </w:p>
    <w:p w:rsidR="00634E6E" w:rsidRPr="002864EF" w:rsidRDefault="00634E6E" w:rsidP="00634E6E">
      <w:pPr>
        <w:ind w:right="142" w:firstLine="709"/>
        <w:contextualSpacing/>
        <w:jc w:val="center"/>
        <w:rPr>
          <w:b/>
          <w:sz w:val="28"/>
          <w:szCs w:val="28"/>
        </w:rPr>
      </w:pPr>
      <w:r w:rsidRPr="002864EF">
        <w:rPr>
          <w:b/>
          <w:sz w:val="28"/>
          <w:szCs w:val="28"/>
        </w:rPr>
        <w:t>3. Организация и осуществление образовательной деятельности</w:t>
      </w:r>
    </w:p>
    <w:p w:rsidR="00634E6E" w:rsidRPr="002864EF" w:rsidRDefault="00634E6E" w:rsidP="00634E6E">
      <w:pPr>
        <w:ind w:right="142" w:firstLine="709"/>
        <w:contextualSpacing/>
        <w:jc w:val="both"/>
        <w:rPr>
          <w:b/>
          <w:sz w:val="28"/>
          <w:szCs w:val="28"/>
        </w:rPr>
      </w:pP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3.1. Образовательную деятельность Учреждение осуществляет на основании лицензии на осуществление образовательной деятельности.</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 В отношении образовательных программ начального общего, основного общего и среднего общего образования, реализуемых Учреждением, проводится государственная аккредитация в соответствии с федеральными государственными образовательными стандартами.</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3.3. Организация образовательного процесса в Учреждении осуществляется в соответствии с законодательством и иными нормативными правовыми актами Российской Федерации, нормативными правовыми актами Белгородской области и Корочанского района, локальными нормативными актами (положениями), принимаемыми с учетом типов и уровней основных общеобразовательных программ, особенностей образовательных программ дополнительного образования.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Учреждение реализует следующие общеобразовательные программы:</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начального общего образования;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основного общего образования;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среднего общего образования;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дополнительного образования.</w:t>
      </w:r>
    </w:p>
    <w:p w:rsidR="00634E6E" w:rsidRPr="002864EF" w:rsidRDefault="00700C50" w:rsidP="00FB6125">
      <w:pPr>
        <w:pStyle w:val="aa"/>
        <w:ind w:right="2" w:firstLine="709"/>
        <w:jc w:val="both"/>
        <w:rPr>
          <w:rFonts w:ascii="Times New Roman" w:hAnsi="Times New Roman"/>
          <w:sz w:val="28"/>
          <w:szCs w:val="28"/>
        </w:rPr>
      </w:pPr>
      <w:r>
        <w:rPr>
          <w:rFonts w:ascii="Times New Roman" w:hAnsi="Times New Roman"/>
          <w:sz w:val="28"/>
          <w:szCs w:val="28"/>
        </w:rPr>
        <w:lastRenderedPageBreak/>
        <w:t xml:space="preserve">3.4. Образовательные программы </w:t>
      </w:r>
      <w:r w:rsidR="00634E6E" w:rsidRPr="002864EF">
        <w:rPr>
          <w:rFonts w:ascii="Times New Roman" w:hAnsi="Times New Roman"/>
          <w:sz w:val="28"/>
          <w:szCs w:val="28"/>
        </w:rPr>
        <w:t>начального общего, основного общего и среднего общего образования являются преемственными.</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3.5. Учреждение при реализации образовательных программ осуществляет присмотр и уход за детьми. Размер и порядок оплаты родителями (законными представителями) обучающихся за присмотр и уход за детьми устанавливается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34E6E" w:rsidRPr="00D623C4" w:rsidRDefault="00634E6E" w:rsidP="00FB6125">
      <w:pPr>
        <w:pStyle w:val="aa"/>
        <w:ind w:right="2" w:firstLine="709"/>
        <w:jc w:val="both"/>
        <w:rPr>
          <w:rFonts w:ascii="Times New Roman" w:hAnsi="Times New Roman"/>
          <w:color w:val="FF0000"/>
          <w:sz w:val="28"/>
          <w:szCs w:val="28"/>
        </w:rPr>
      </w:pPr>
      <w:r w:rsidRPr="002864EF">
        <w:rPr>
          <w:rFonts w:ascii="Times New Roman" w:hAnsi="Times New Roman"/>
          <w:sz w:val="28"/>
          <w:szCs w:val="28"/>
        </w:rPr>
        <w:t>3.6. Организация образовательной деятельности по образовательным программам начального общего, основного общего и среднего общего образования с учетом образовательных потребностей и интересов обучающихся, может быть основана на дифференциации содержания, обеспечивающей углубленное изучение отдельных учебных предметов.</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3.7. Учреждение, исходя из государственной гарантии прав  граждан на получение бесплатного начального общего, основного общего,  среднего общего образования, осуществляет образовательный процесс, соответствующий трём уровням общего образования.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им ранее.</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3.8. В Учреждении при реализации образовательных программ начального общего, основного общего и среднего общего образования, могут быть созданы условия (при наличии необходимых материально-технических условий и кадрового обеспечения) для осуществления присмотра и ухода за детьми в группах продленного дня.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 Наполняемость классов, групп устанавливается в соответствии с нормативами действующих СанПиН и </w:t>
      </w:r>
      <w:r w:rsidRPr="002864EF">
        <w:rPr>
          <w:rFonts w:ascii="Times New Roman" w:hAnsi="Times New Roman"/>
          <w:spacing w:val="-2"/>
          <w:sz w:val="28"/>
          <w:szCs w:val="28"/>
        </w:rPr>
        <w:t>муниципальными нормативными, нормативно-правовыми, правовыми актами муниципального района «Корочанский район»</w:t>
      </w:r>
      <w:r w:rsidRPr="002864EF">
        <w:rPr>
          <w:rFonts w:ascii="Times New Roman" w:hAnsi="Times New Roman"/>
          <w:sz w:val="28"/>
          <w:szCs w:val="28"/>
        </w:rPr>
        <w:t>.</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При наличии необходимых условий и средств возможно комплектование классов, групп с меньшей наполняемостью.</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3.9. Обучение в Учреждении по образовательным программам начального общего, основного общего и среднего общего образования с учётом потребностей и возможностей учащихся и их родителей (законных представителей) осуществляется в следующих формах: очной, очно-заочной или заочной. Допускается сочетание указанных форм. Обучение в Учреждении по дополнительным образовательным программам – дополнительным общеразвивающим программам  осуществляется в очной форме.</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3.10. При реализации всех форм получения образования и форм обучения допускается использование электронного обучения и (или) </w:t>
      </w:r>
      <w:r w:rsidRPr="002864EF">
        <w:rPr>
          <w:rFonts w:ascii="Times New Roman" w:hAnsi="Times New Roman"/>
          <w:sz w:val="28"/>
          <w:szCs w:val="28"/>
        </w:rPr>
        <w:lastRenderedPageBreak/>
        <w:t>обучение с применением дистанционных образовательных технологий, в соответствии с нормативными документами, относящимися к выбранной обучающимися форме.</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3.11. Исходя из запросов обучающихся и их родителей (законных представителей), при наличии соответствующих условий, в Учреждении может быть введено обучение различным профилям и направлениям, а также обучение по индивидуальным учебным планам, при этом Учреждение может реализовывать общеобразовательные программы, обеспечивающие изучение учебных предметов на базовом или профильном уровнях, а также углубленную подготовку обучающихся по одному или нескольким предметам.</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Для обучающихся с ограниченными возможностями здоровья, детей-инвалидов Учреждение организует образовательный процесс пообщеобразовательным программам с учётом особенностей психофизического развития указанных категорий обучающихся. Для обучающихся, имеющих заключение Центральной психолого-медико-педагогической комиссии (ЦПМПК), обучение организуется в соответствии с имеющимися рекомендациями.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3.12. Учреждение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Учреждения определяется персональный состав педагогических работников. В Учреждении ведется журнал проведения занятий. Родители (законные представители) обучающихся обязаны создать условия для проведения занятий на дому.</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3.13.Учреждение осуществляет профессиональную подготовку обучающихся на базе других образовательных учреждений, имеющих лицензию на профессиональную подготовку, на основе договора. Профессиональная подготовка организуется только с согласия обучающихся и их родителей (законных представителей).</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3.14. Обучение и воспитание в Учреждении ведутся на русском языке.</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3.15. Учреждение создаёт условия для реализации образовательных программ, в том числе адаптированных.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3.16. Образовательная деятельность по образовательным программам, в том числе адаптированным, организуется в соответствии с расписанием учебных занятий, которое определяется Учреждением. Учебный план Учреждения разрабатывается в соответствии с базисным учебным планом. В учебном плане количество часов, отведённых на преподавание отдельных предметов, не может быть ниже количества часов, установленных в базисном учебном плане. Учебный план принимается Педагогическим советом, утверждается приказом директора Учреждения. Годовой календарный учебный график принимается Педагогическим советом, утверждается приказом директора Учреждения.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3.17. Учебный год в Учреждении начинается 1 сентября и заканчивается в соответствии с учебным планом соответствующей образовательной программы. В процессе освоения общеобразовательных </w:t>
      </w:r>
      <w:r w:rsidRPr="002864EF">
        <w:rPr>
          <w:rFonts w:ascii="Times New Roman" w:hAnsi="Times New Roman"/>
          <w:sz w:val="28"/>
          <w:szCs w:val="28"/>
        </w:rPr>
        <w:lastRenderedPageBreak/>
        <w:t xml:space="preserve">программ обучающимся предоставляются каникулы. Сроки начала и окончания каникул определяются Учреждением самостоятельно.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3.18. При организации внеурочной деятельности Учреждение может использовать возможности образовательных учреждений дополнительного образования, организаций культуры и спорта.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3.19. При создании системы условий реализации образовательных программ и обеспечения достижения планируемых результатов освоения образовательных программ Учреждение вправе осуществлять взаимодействие с социальными партнёрами.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3.20. В учреждении в соответствии с федеральными государственными образовательными стандартами среднего общего образования осуществляется получение обучающимися начальных знаний об обороне государства, о воинской обязанности граждан, приобретение навыков в области гражданской обороны, а так же подготовка обучающихся по основам военной службы. Подготовка юношей по основам военной службы предусматривает проведение учебных сборов.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 xml:space="preserve">3.21. В Учреждении существуют кадетские коллективы и юнармейские отряды, осуществляющие свою деятельность на основе положений. </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3.22. Учреждение осуществляет текущий контроль успеваемости и проводит промежуточную аттестацию обучающихся. Система оценивания в Учреждении регламентируется Положением о системе оценок, форм, порядке и периодичности текущего контроля.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3.23. Освоение обучающи</w:t>
      </w:r>
      <w:r w:rsidR="00403BFC">
        <w:rPr>
          <w:rFonts w:ascii="Times New Roman" w:hAnsi="Times New Roman"/>
          <w:sz w:val="28"/>
          <w:szCs w:val="28"/>
        </w:rPr>
        <w:t>ми</w:t>
      </w:r>
      <w:r w:rsidRPr="002864EF">
        <w:rPr>
          <w:rFonts w:ascii="Times New Roman" w:hAnsi="Times New Roman"/>
          <w:sz w:val="28"/>
          <w:szCs w:val="28"/>
        </w:rPr>
        <w:t>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в Учреждении экстерном промежуточную и государственную итоговую аттестацию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Формы государственной итоговой аттестации, порядок проведения такой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w:t>
      </w:r>
      <w:r w:rsidR="00047B3B">
        <w:rPr>
          <w:rFonts w:ascii="Times New Roman" w:hAnsi="Times New Roman"/>
          <w:sz w:val="28"/>
          <w:szCs w:val="28"/>
        </w:rPr>
        <w:t>5</w:t>
      </w:r>
      <w:r w:rsidRPr="002864EF">
        <w:rPr>
          <w:rFonts w:ascii="Times New Roman" w:hAnsi="Times New Roman"/>
          <w:sz w:val="28"/>
          <w:szCs w:val="28"/>
        </w:rPr>
        <w:t xml:space="preserve">. Лицам, успешно прошедшим государственную итоговую аттестацию по образовательным программам основного общего и среднего </w:t>
      </w:r>
      <w:r w:rsidRPr="002864EF">
        <w:rPr>
          <w:rFonts w:ascii="Times New Roman" w:hAnsi="Times New Roman"/>
          <w:sz w:val="28"/>
          <w:szCs w:val="28"/>
        </w:rPr>
        <w:lastRenderedPageBreak/>
        <w:t>общего образования, выдаётся аттестат об основном общем или среднем общем образовании, подтверждающий получение общего образования соответствующего уровня.</w:t>
      </w:r>
    </w:p>
    <w:p w:rsidR="00634E6E" w:rsidRPr="002864EF" w:rsidRDefault="00634E6E" w:rsidP="00FB6125">
      <w:pPr>
        <w:pStyle w:val="aa"/>
        <w:ind w:right="2" w:firstLine="709"/>
        <w:jc w:val="both"/>
        <w:rPr>
          <w:rFonts w:ascii="Times New Roman" w:hAnsi="Times New Roman"/>
          <w:sz w:val="28"/>
          <w:szCs w:val="28"/>
        </w:rPr>
      </w:pPr>
      <w:r w:rsidRPr="002864EF">
        <w:rPr>
          <w:rFonts w:ascii="Times New Roman" w:hAnsi="Times New Roman"/>
          <w:sz w:val="28"/>
          <w:szCs w:val="28"/>
        </w:rPr>
        <w:t>3.2</w:t>
      </w:r>
      <w:r w:rsidR="00047B3B">
        <w:rPr>
          <w:rFonts w:ascii="Times New Roman" w:hAnsi="Times New Roman"/>
          <w:sz w:val="28"/>
          <w:szCs w:val="28"/>
        </w:rPr>
        <w:t>6</w:t>
      </w:r>
      <w:r w:rsidRPr="002864EF">
        <w:rPr>
          <w:rFonts w:ascii="Times New Roman" w:hAnsi="Times New Roman"/>
          <w:sz w:val="28"/>
          <w:szCs w:val="28"/>
        </w:rPr>
        <w:t xml:space="preserve">. Лицам, не завершившим основное общее, среднее общее образование, выдаются справки, форма которых устанавливается локальным актом Учреждения. </w:t>
      </w:r>
    </w:p>
    <w:p w:rsidR="00634E6E" w:rsidRPr="002864EF" w:rsidRDefault="00634E6E" w:rsidP="00FB6125">
      <w:pPr>
        <w:pStyle w:val="aa"/>
        <w:ind w:right="2" w:firstLine="709"/>
        <w:jc w:val="both"/>
        <w:rPr>
          <w:rFonts w:ascii="Times New Roman" w:hAnsi="Times New Roman"/>
          <w:i/>
          <w:sz w:val="28"/>
          <w:szCs w:val="28"/>
        </w:rPr>
      </w:pPr>
      <w:r w:rsidRPr="002864EF">
        <w:rPr>
          <w:rFonts w:ascii="Times New Roman" w:hAnsi="Times New Roman"/>
          <w:sz w:val="28"/>
          <w:szCs w:val="28"/>
        </w:rPr>
        <w:t>3.2</w:t>
      </w:r>
      <w:r w:rsidR="00047B3B">
        <w:rPr>
          <w:rFonts w:ascii="Times New Roman" w:hAnsi="Times New Roman"/>
          <w:sz w:val="28"/>
          <w:szCs w:val="28"/>
        </w:rPr>
        <w:t>7</w:t>
      </w:r>
      <w:r w:rsidRPr="002864EF">
        <w:rPr>
          <w:rFonts w:ascii="Times New Roman" w:hAnsi="Times New Roman"/>
          <w:sz w:val="28"/>
          <w:szCs w:val="28"/>
        </w:rPr>
        <w:t xml:space="preserve">. Учреждение ежегодно обновляет дополнительные общеобразовательные программы - дополнительные общеразвивающие программы с учётом развития науки, техники, культуры, экономики, технологий и социальной сферы. Учреждение организует образовательный процесс по дополнительным общеобразовательным программам - дополнительным общеразвивающим программам в объединениях по интересам. Количество обучающихся в объединениях по интересам, их возрастные категории, а также продолжительность учебных занятий в объединениях зависят от направленности дополнительных общеразвивающих программ и определяются локальным нормативным актом Учреждения. Каждый обучающийся имеет право заниматься в нескольких объединениях по интересам, менять их. Для обучающихся с ограниченными возможностями здоровья, детей - инвалидов Учреждение организует образовательный процесс по дополнительным общеобразовательным программам - дополнительным общеразвивающим программам с учётом особенностей психофизического развития указанных категорий обучающихся. С обучающимися с ограниченными возможностями здоровья, детьми - инвалидами может проводиться индивидуальная работа, как в Учреждении, так и по месту их жительства. В работе объединений по интересам при наличии условий и согласия руководителя объединения по интересам могут участвовать совместно с несовершеннолетними обучающимися их родители (законные представители) без включения в основной состав. </w:t>
      </w:r>
    </w:p>
    <w:p w:rsidR="00634E6E" w:rsidRPr="002864EF" w:rsidRDefault="00634E6E" w:rsidP="00634E6E">
      <w:pPr>
        <w:autoSpaceDE w:val="0"/>
        <w:autoSpaceDN w:val="0"/>
        <w:adjustRightInd w:val="0"/>
        <w:ind w:right="142" w:firstLine="709"/>
        <w:jc w:val="both"/>
        <w:rPr>
          <w:sz w:val="28"/>
          <w:szCs w:val="28"/>
        </w:rPr>
      </w:pPr>
    </w:p>
    <w:p w:rsidR="00634E6E" w:rsidRPr="002864EF" w:rsidRDefault="00634E6E" w:rsidP="00634E6E">
      <w:pPr>
        <w:ind w:right="142" w:firstLine="709"/>
        <w:contextualSpacing/>
        <w:jc w:val="center"/>
        <w:rPr>
          <w:b/>
          <w:bCs/>
          <w:sz w:val="28"/>
          <w:szCs w:val="28"/>
        </w:rPr>
      </w:pPr>
      <w:r w:rsidRPr="002864EF">
        <w:rPr>
          <w:b/>
          <w:bCs/>
          <w:sz w:val="28"/>
          <w:szCs w:val="28"/>
        </w:rPr>
        <w:t>4. Управление Учреждением</w:t>
      </w:r>
    </w:p>
    <w:p w:rsidR="00634E6E" w:rsidRPr="002864EF" w:rsidRDefault="00634E6E" w:rsidP="00634E6E">
      <w:pPr>
        <w:ind w:right="142" w:firstLine="709"/>
        <w:contextualSpacing/>
        <w:jc w:val="both"/>
        <w:rPr>
          <w:b/>
          <w:bCs/>
          <w:sz w:val="28"/>
          <w:szCs w:val="28"/>
        </w:rPr>
      </w:pP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4.1. Управление учреждением осуществляется в соответствии с законом № 273-ФЗ, настоящим Уставом и локальными актами Учреждения на основе сочетания принципов единоначалия и коллегиальности.</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4.2. Учреждение самостоятельно формирует свою структуру, если иное не установлено законодательством. Отношения между Учредителем, Управлением образования и Учреждением регулируются действующим законодательством Российской Федерации, нормативно-правовыми актами Белгородской области, муниципального района «Корочанский район»  и настоящим Уставом.</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xml:space="preserve">4.3. К </w:t>
      </w:r>
      <w:r w:rsidRPr="00791A9C">
        <w:rPr>
          <w:rFonts w:ascii="Times New Roman" w:hAnsi="Times New Roman"/>
          <w:spacing w:val="-2"/>
          <w:sz w:val="28"/>
          <w:szCs w:val="28"/>
        </w:rPr>
        <w:t>полномочиям и компетенции Учредителя</w:t>
      </w:r>
      <w:r w:rsidRPr="002864EF">
        <w:rPr>
          <w:rFonts w:ascii="Times New Roman" w:hAnsi="Times New Roman"/>
          <w:spacing w:val="-2"/>
          <w:sz w:val="28"/>
          <w:szCs w:val="28"/>
        </w:rPr>
        <w:t xml:space="preserve"> относятся: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принятие решения о реорганизации, ликвидации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установление порядка и срока проведения аттестации кандидатов на должность руководителя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 установление порядка учёта детей, имеющих право на получение общего образования каждого уровня и проживающих на территории муниципального образования «Корочанский район»;</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установление платы, взимаемой с родителей (законных представителей) за присмотр и уход за ребенком, и ее размера (вправе снизить размер родительской платы или не взимать ее с отдельных категорий родителей (законных представителей) в определяемых  случаях и порядке);</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утверждение цен и тарифов на платные услуги, оказываемые Учреждением;</w:t>
      </w:r>
    </w:p>
    <w:p w:rsidR="00634E6E" w:rsidRPr="002864EF" w:rsidRDefault="00634E6E" w:rsidP="00E3490D">
      <w:pPr>
        <w:pStyle w:val="aa"/>
        <w:ind w:right="2" w:firstLine="709"/>
        <w:jc w:val="both"/>
        <w:rPr>
          <w:rStyle w:val="FontStyle13"/>
          <w:sz w:val="28"/>
          <w:szCs w:val="28"/>
        </w:rPr>
      </w:pPr>
      <w:r w:rsidRPr="002864EF">
        <w:rPr>
          <w:rFonts w:ascii="Times New Roman" w:hAnsi="Times New Roman"/>
          <w:spacing w:val="-2"/>
          <w:sz w:val="28"/>
          <w:szCs w:val="28"/>
        </w:rPr>
        <w:t xml:space="preserve">- </w:t>
      </w:r>
      <w:r w:rsidRPr="002864EF">
        <w:rPr>
          <w:rFonts w:ascii="Times New Roman" w:hAnsi="Times New Roman"/>
          <w:sz w:val="28"/>
          <w:szCs w:val="28"/>
        </w:rPr>
        <w:t>утверждение устава Учреждения, изменений и дополнений, вносимых в него, после принятия устава Учреждения;</w:t>
      </w:r>
    </w:p>
    <w:p w:rsidR="00634E6E" w:rsidRPr="002864EF" w:rsidRDefault="00634E6E" w:rsidP="00E3490D">
      <w:pPr>
        <w:pStyle w:val="aa"/>
        <w:ind w:right="2" w:firstLine="709"/>
        <w:jc w:val="both"/>
        <w:rPr>
          <w:rStyle w:val="FontStyle13"/>
          <w:sz w:val="28"/>
          <w:szCs w:val="28"/>
        </w:rPr>
      </w:pPr>
      <w:r w:rsidRPr="002864EF">
        <w:rPr>
          <w:rStyle w:val="FontStyle13"/>
          <w:sz w:val="28"/>
          <w:szCs w:val="28"/>
        </w:rPr>
        <w:t xml:space="preserve">- </w:t>
      </w:r>
      <w:r w:rsidRPr="002864EF">
        <w:rPr>
          <w:rFonts w:ascii="Times New Roman" w:hAnsi="Times New Roman"/>
          <w:sz w:val="28"/>
          <w:szCs w:val="28"/>
        </w:rPr>
        <w:t>определение порядка финансирования Учреждения, в том числе формирование и утверждение муниципального задания, выделение субсидий на его выполнение</w:t>
      </w:r>
      <w:r w:rsidRPr="002864EF">
        <w:rPr>
          <w:rStyle w:val="FontStyle13"/>
          <w:sz w:val="28"/>
          <w:szCs w:val="28"/>
        </w:rPr>
        <w:t>;</w:t>
      </w:r>
    </w:p>
    <w:p w:rsidR="00634E6E" w:rsidRPr="00FA6588"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закрепление за Учреждением объектов права собственности (зданий, сооружений, имущества, оборудования, а также другого необходимого </w:t>
      </w:r>
      <w:r w:rsidRPr="00FA6588">
        <w:rPr>
          <w:rFonts w:ascii="Times New Roman" w:hAnsi="Times New Roman"/>
          <w:sz w:val="28"/>
          <w:szCs w:val="28"/>
        </w:rPr>
        <w:t>имущества потребительского, социального, культурного и иного назначения) в целях обеспечения образовательной деятельности;</w:t>
      </w:r>
    </w:p>
    <w:p w:rsidR="00634E6E" w:rsidRPr="00FA6588" w:rsidRDefault="00634E6E" w:rsidP="00E3490D">
      <w:pPr>
        <w:pStyle w:val="aa"/>
        <w:ind w:right="2" w:firstLine="709"/>
        <w:jc w:val="both"/>
        <w:rPr>
          <w:rFonts w:ascii="Times New Roman" w:hAnsi="Times New Roman"/>
          <w:sz w:val="28"/>
          <w:szCs w:val="28"/>
        </w:rPr>
      </w:pPr>
      <w:r w:rsidRPr="00FA6588">
        <w:rPr>
          <w:rFonts w:ascii="Times New Roman" w:hAnsi="Times New Roman"/>
          <w:sz w:val="28"/>
          <w:szCs w:val="28"/>
        </w:rPr>
        <w:t>- контроль за сохранностью и использованием имущества Учреждения, в том числе согласование распоряжения недвижимым имуществом и особо ценным движимым имуществом Учреждения;</w:t>
      </w:r>
    </w:p>
    <w:p w:rsidR="00634E6E" w:rsidRPr="002864EF" w:rsidRDefault="00634E6E" w:rsidP="00E3490D">
      <w:pPr>
        <w:pStyle w:val="aa"/>
        <w:ind w:right="2" w:firstLine="709"/>
        <w:jc w:val="both"/>
        <w:rPr>
          <w:rFonts w:ascii="Times New Roman" w:hAnsi="Times New Roman"/>
          <w:sz w:val="28"/>
          <w:szCs w:val="28"/>
        </w:rPr>
      </w:pPr>
      <w:r w:rsidRPr="00FA6588">
        <w:rPr>
          <w:rFonts w:ascii="Times New Roman" w:hAnsi="Times New Roman"/>
          <w:sz w:val="28"/>
          <w:szCs w:val="28"/>
        </w:rPr>
        <w:t>- контроль (анализ) ежегодного отчёта Учреждения о поступлении и расходовании финансовых и материальных средств, а также отчёта о результатах самообследования;</w:t>
      </w:r>
    </w:p>
    <w:p w:rsidR="00634E6E" w:rsidRPr="002864EF" w:rsidRDefault="00634E6E" w:rsidP="00E3490D">
      <w:pPr>
        <w:pStyle w:val="aa"/>
        <w:ind w:right="2" w:firstLine="709"/>
        <w:jc w:val="both"/>
        <w:rPr>
          <w:rStyle w:val="FontStyle13"/>
          <w:spacing w:val="-2"/>
          <w:sz w:val="28"/>
          <w:szCs w:val="28"/>
        </w:rPr>
      </w:pPr>
      <w:r w:rsidRPr="002864EF">
        <w:rPr>
          <w:rStyle w:val="FontStyle13"/>
          <w:sz w:val="28"/>
          <w:szCs w:val="28"/>
        </w:rPr>
        <w:t>- 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муниципального района «Корочанский район».</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xml:space="preserve">4.4. К </w:t>
      </w:r>
      <w:r w:rsidRPr="00791A9C">
        <w:rPr>
          <w:rFonts w:ascii="Times New Roman" w:hAnsi="Times New Roman"/>
          <w:spacing w:val="-2"/>
          <w:sz w:val="28"/>
          <w:szCs w:val="28"/>
        </w:rPr>
        <w:t>полномочиям и компетенции Управления образования</w:t>
      </w:r>
      <w:r w:rsidRPr="002864EF">
        <w:rPr>
          <w:rFonts w:ascii="Times New Roman" w:hAnsi="Times New Roman"/>
          <w:spacing w:val="-2"/>
          <w:sz w:val="28"/>
          <w:szCs w:val="28"/>
        </w:rPr>
        <w:t xml:space="preserve"> относятся:</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Учреждении;</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учёт детей, подлежащих обучению по образовательным программам дошкольного, начального общего, основного общего, среднего общего образования, закрепление Учреждения за конкретными территориями муниципального района «Корочанский район» Белгородской области;</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z w:val="28"/>
          <w:szCs w:val="28"/>
        </w:rPr>
        <w:t>- согласование проектной документации и договоров, связанных со строительством, реконструкцией, капитальным и текущим ремонтом Учреждения;</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назначение (утверждение) руководителя Учреждения и прекращение его полномочий;</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основными видами деятельности, предусмотренных в настоящем Уставе;</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z w:val="28"/>
          <w:szCs w:val="28"/>
        </w:rPr>
        <w:lastRenderedPageBreak/>
        <w:t>- проведение изучения и оценка качества учебно-воспитательного процесса в Учреждении;</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осуществление иных функций и полномочий, установленных федеральными законами, законами Белгородской  области, муниципальными нормативными, нормативно-правовыми, правовыми актами муниципального района «Корочанский район».</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4.5. Единоличным исполнительным органом Учрежде</w:t>
      </w:r>
      <w:r w:rsidR="00A24115">
        <w:rPr>
          <w:rFonts w:ascii="Times New Roman" w:hAnsi="Times New Roman"/>
          <w:sz w:val="28"/>
          <w:szCs w:val="28"/>
        </w:rPr>
        <w:t>ния является директор (далее - д</w:t>
      </w:r>
      <w:r w:rsidRPr="002864EF">
        <w:rPr>
          <w:rFonts w:ascii="Times New Roman" w:hAnsi="Times New Roman"/>
          <w:sz w:val="28"/>
          <w:szCs w:val="28"/>
        </w:rPr>
        <w:t>иректор), к компетенции которого относится осуществление текущего руководства деятельностью Учреждения, в том числе:</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осуществления в соответствии с требованиями нормативных правовых актов образовательной и иной деятельности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обеспечения прав участников образовательного процесса в Учреждении;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разработки и принятие локальных нормативных актов, индивидуальных распорядительных актов;</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организация и контроль работы административно-управленческого аппарата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установление штатного расписания;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решение вопросов, которые не составляют исключительную компетенцию коллегиальных органов управления Учреждения, определенную настоящим Уставом;</w:t>
      </w:r>
    </w:p>
    <w:p w:rsidR="00634E6E" w:rsidRPr="002864EF" w:rsidRDefault="006242F5" w:rsidP="006242F5">
      <w:pPr>
        <w:pStyle w:val="aa"/>
        <w:tabs>
          <w:tab w:val="left" w:pos="993"/>
        </w:tabs>
        <w:ind w:right="2" w:firstLine="709"/>
        <w:jc w:val="both"/>
        <w:rPr>
          <w:rFonts w:ascii="Times New Roman" w:hAnsi="Times New Roman"/>
          <w:sz w:val="28"/>
          <w:szCs w:val="28"/>
        </w:rPr>
      </w:pPr>
      <w:r>
        <w:rPr>
          <w:rFonts w:ascii="Times New Roman" w:hAnsi="Times New Roman"/>
          <w:sz w:val="28"/>
          <w:szCs w:val="28"/>
        </w:rPr>
        <w:t xml:space="preserve">- </w:t>
      </w:r>
      <w:r w:rsidR="00634E6E" w:rsidRPr="002864EF">
        <w:rPr>
          <w:rFonts w:ascii="Times New Roman" w:hAnsi="Times New Roman"/>
          <w:sz w:val="28"/>
          <w:szCs w:val="28"/>
        </w:rPr>
        <w:t>осуществление иных полномочий, предусмотренных законодательством Российской Федерации, законодательными и иными нормативно-правовыми актами Белгородской области, органов местного самоуправления, локальными актами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4.5.1. Директор принимает решения самостоятельно, если иное не установлено настоящим Уставом, и выступает от имени Учреждения без доверенности.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4.5.2. Директор назначается на должность </w:t>
      </w:r>
      <w:r w:rsidR="0076635E">
        <w:rPr>
          <w:rFonts w:ascii="Times New Roman" w:hAnsi="Times New Roman"/>
          <w:iCs/>
          <w:sz w:val="28"/>
          <w:szCs w:val="28"/>
        </w:rPr>
        <w:t>и освобождается от</w:t>
      </w:r>
      <w:r w:rsidRPr="002864EF">
        <w:rPr>
          <w:rFonts w:ascii="Times New Roman" w:hAnsi="Times New Roman"/>
          <w:iCs/>
          <w:sz w:val="28"/>
          <w:szCs w:val="28"/>
        </w:rPr>
        <w:t xml:space="preserve"> должности приказом Управления образования по согласованию с главой администрации Корочанского района (во время отсутствия главы администрации</w:t>
      </w:r>
      <w:r w:rsidR="00C55362">
        <w:rPr>
          <w:rFonts w:ascii="Times New Roman" w:hAnsi="Times New Roman"/>
          <w:iCs/>
          <w:sz w:val="28"/>
          <w:szCs w:val="28"/>
        </w:rPr>
        <w:t>Корочанского района</w:t>
      </w:r>
      <w:r w:rsidRPr="002864EF">
        <w:rPr>
          <w:rFonts w:ascii="Times New Roman" w:hAnsi="Times New Roman"/>
          <w:iCs/>
          <w:sz w:val="28"/>
          <w:szCs w:val="28"/>
        </w:rPr>
        <w:t xml:space="preserve"> с лицом его замещающим) по представлению начальника Управления образования.</w:t>
      </w:r>
    </w:p>
    <w:p w:rsidR="00634E6E" w:rsidRPr="002864EF" w:rsidRDefault="0037666B" w:rsidP="00E3490D">
      <w:pPr>
        <w:pStyle w:val="aa"/>
        <w:ind w:right="2" w:firstLine="709"/>
        <w:jc w:val="both"/>
        <w:rPr>
          <w:rFonts w:ascii="Times New Roman" w:hAnsi="Times New Roman"/>
          <w:iCs/>
          <w:sz w:val="28"/>
          <w:szCs w:val="28"/>
        </w:rPr>
      </w:pPr>
      <w:r>
        <w:rPr>
          <w:rFonts w:ascii="Times New Roman" w:hAnsi="Times New Roman"/>
          <w:iCs/>
          <w:sz w:val="28"/>
          <w:szCs w:val="28"/>
        </w:rPr>
        <w:t>4.5.3. С д</w:t>
      </w:r>
      <w:r w:rsidR="00634E6E" w:rsidRPr="002864EF">
        <w:rPr>
          <w:rFonts w:ascii="Times New Roman" w:hAnsi="Times New Roman"/>
          <w:iCs/>
          <w:sz w:val="28"/>
          <w:szCs w:val="28"/>
        </w:rPr>
        <w:t xml:space="preserve">иректором Учреждения Управление образования заключает и расторгает трудовой договор (контракт). Трудовой договор заключается на срок определяемый Учредителем. Управление образования </w:t>
      </w:r>
      <w:r w:rsidR="00434993">
        <w:rPr>
          <w:rFonts w:ascii="Times New Roman" w:hAnsi="Times New Roman"/>
          <w:iCs/>
          <w:sz w:val="28"/>
          <w:szCs w:val="28"/>
        </w:rPr>
        <w:t>относительно</w:t>
      </w:r>
      <w:r w:rsidR="00A24115">
        <w:rPr>
          <w:rFonts w:ascii="Times New Roman" w:hAnsi="Times New Roman"/>
          <w:iCs/>
          <w:sz w:val="28"/>
          <w:szCs w:val="28"/>
        </w:rPr>
        <w:t xml:space="preserve"> д</w:t>
      </w:r>
      <w:r w:rsidR="00634E6E" w:rsidRPr="002864EF">
        <w:rPr>
          <w:rFonts w:ascii="Times New Roman" w:hAnsi="Times New Roman"/>
          <w:iCs/>
          <w:sz w:val="28"/>
          <w:szCs w:val="28"/>
        </w:rPr>
        <w:t xml:space="preserve">иректора </w:t>
      </w:r>
      <w:r w:rsidR="00434993">
        <w:rPr>
          <w:rFonts w:ascii="Times New Roman" w:hAnsi="Times New Roman"/>
          <w:iCs/>
          <w:sz w:val="28"/>
          <w:szCs w:val="28"/>
        </w:rPr>
        <w:t>Учреждения применяет поощрения и</w:t>
      </w:r>
      <w:r w:rsidR="00634E6E" w:rsidRPr="002864EF">
        <w:rPr>
          <w:rFonts w:ascii="Times New Roman" w:hAnsi="Times New Roman"/>
          <w:iCs/>
          <w:sz w:val="28"/>
          <w:szCs w:val="28"/>
        </w:rPr>
        <w:t xml:space="preserve"> дисциплинарные взыскания.</w:t>
      </w:r>
    </w:p>
    <w:p w:rsidR="00634E6E" w:rsidRPr="002864EF" w:rsidRDefault="00634E6E" w:rsidP="00E3490D">
      <w:pPr>
        <w:pStyle w:val="aa"/>
        <w:ind w:right="2" w:firstLine="709"/>
        <w:jc w:val="both"/>
        <w:rPr>
          <w:rFonts w:ascii="Times New Roman" w:hAnsi="Times New Roman"/>
          <w:iCs/>
          <w:sz w:val="28"/>
          <w:szCs w:val="28"/>
        </w:rPr>
      </w:pPr>
      <w:r w:rsidRPr="002864EF">
        <w:rPr>
          <w:rFonts w:ascii="Times New Roman" w:hAnsi="Times New Roman"/>
          <w:spacing w:val="-2"/>
          <w:sz w:val="28"/>
          <w:szCs w:val="28"/>
        </w:rPr>
        <w:t xml:space="preserve">4.5.4. Директор Учреждения должен соответствовать требованиям, указанным в квалификационных </w:t>
      </w:r>
      <w:r w:rsidRPr="002864EF">
        <w:rPr>
          <w:rStyle w:val="u"/>
          <w:rFonts w:ascii="Times New Roman" w:hAnsi="Times New Roman"/>
          <w:spacing w:val="-2"/>
          <w:sz w:val="28"/>
          <w:szCs w:val="28"/>
        </w:rPr>
        <w:t>справочниках</w:t>
      </w:r>
      <w:r w:rsidRPr="002864EF">
        <w:rPr>
          <w:rFonts w:ascii="Times New Roman" w:hAnsi="Times New Roman"/>
          <w:spacing w:val="-2"/>
          <w:sz w:val="28"/>
          <w:szCs w:val="28"/>
        </w:rPr>
        <w:t xml:space="preserve">, по соответствующим должностям руководителей </w:t>
      </w:r>
      <w:r w:rsidRPr="002864EF">
        <w:rPr>
          <w:rStyle w:val="ep"/>
          <w:rFonts w:ascii="Times New Roman" w:hAnsi="Times New Roman"/>
          <w:spacing w:val="-2"/>
          <w:sz w:val="28"/>
          <w:szCs w:val="28"/>
        </w:rPr>
        <w:t>образовательных</w:t>
      </w:r>
      <w:r w:rsidRPr="002864EF">
        <w:rPr>
          <w:rFonts w:ascii="Times New Roman" w:hAnsi="Times New Roman"/>
          <w:spacing w:val="-2"/>
          <w:sz w:val="28"/>
          <w:szCs w:val="28"/>
        </w:rPr>
        <w:t xml:space="preserve"> учреждений и (или) профессиональным стандартам. </w:t>
      </w:r>
      <w:r w:rsidR="0037666B">
        <w:rPr>
          <w:rFonts w:ascii="Times New Roman" w:hAnsi="Times New Roman"/>
          <w:iCs/>
          <w:sz w:val="28"/>
          <w:szCs w:val="28"/>
        </w:rPr>
        <w:t>Кандидаты на должность д</w:t>
      </w:r>
      <w:r w:rsidRPr="00BF169C">
        <w:rPr>
          <w:rFonts w:ascii="Times New Roman" w:hAnsi="Times New Roman"/>
          <w:iCs/>
          <w:sz w:val="28"/>
          <w:szCs w:val="28"/>
        </w:rPr>
        <w:t xml:space="preserve">иректора проходят </w:t>
      </w:r>
      <w:r w:rsidRPr="00BF169C">
        <w:rPr>
          <w:rFonts w:ascii="Times New Roman" w:hAnsi="Times New Roman"/>
          <w:iCs/>
          <w:sz w:val="28"/>
          <w:szCs w:val="28"/>
        </w:rPr>
        <w:lastRenderedPageBreak/>
        <w:t>обязательную аттестацию. Порядок и срок проведения аттестации устанавливаются Управлением образования.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4.5.5. Директор Учреждения </w:t>
      </w:r>
      <w:r w:rsidRPr="00B548E4">
        <w:rPr>
          <w:rFonts w:ascii="Times New Roman" w:hAnsi="Times New Roman"/>
          <w:sz w:val="28"/>
          <w:szCs w:val="28"/>
        </w:rPr>
        <w:t>обязан</w:t>
      </w:r>
      <w:r w:rsidRPr="002864EF">
        <w:rPr>
          <w:rFonts w:ascii="Times New Roman" w:hAnsi="Times New Roman"/>
          <w:sz w:val="28"/>
          <w:szCs w:val="28"/>
        </w:rPr>
        <w:t>:</w:t>
      </w:r>
    </w:p>
    <w:p w:rsidR="00634E6E" w:rsidRPr="002864EF" w:rsidRDefault="00634E6E" w:rsidP="00E3490D">
      <w:pPr>
        <w:pStyle w:val="aa"/>
        <w:ind w:right="2" w:firstLine="709"/>
        <w:jc w:val="both"/>
        <w:rPr>
          <w:rFonts w:ascii="Times New Roman" w:hAnsi="Times New Roman"/>
          <w:spacing w:val="-2"/>
          <w:sz w:val="28"/>
          <w:szCs w:val="28"/>
        </w:rPr>
      </w:pPr>
      <w:r w:rsidRPr="002864EF">
        <w:rPr>
          <w:rFonts w:ascii="Times New Roman" w:hAnsi="Times New Roman"/>
          <w:sz w:val="28"/>
          <w:szCs w:val="28"/>
        </w:rPr>
        <w:t>- руководить Учреждением добросовестно и разумно, не наносить своими действиями ущерб Учреждению, препятствовать нанесению какого - либо ущерба Учреждению со стороны других его работников;</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обеспечивать распределение должностных обязанностей;</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утверждать должностные инструкции;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заботиться о престиже Учреждения, пропаганде его передового опыта и творческих достижений;</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немедленно сообщать Управлению образования о чрезвычайных ситуациях в Учреждении;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обеспечивать организацию и выполнение мероприятий по гражданской обороне в случае чрезвычайной ситуации;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выполнять приказы Управл</w:t>
      </w:r>
      <w:r>
        <w:rPr>
          <w:rFonts w:ascii="Times New Roman" w:hAnsi="Times New Roman"/>
          <w:sz w:val="28"/>
          <w:szCs w:val="28"/>
        </w:rPr>
        <w:t xml:space="preserve">ения образования и распоряжения, </w:t>
      </w:r>
      <w:r w:rsidRPr="002864EF">
        <w:rPr>
          <w:rFonts w:ascii="Times New Roman" w:hAnsi="Times New Roman"/>
          <w:sz w:val="28"/>
          <w:szCs w:val="28"/>
        </w:rPr>
        <w:t>решения</w:t>
      </w:r>
      <w:r>
        <w:rPr>
          <w:rFonts w:ascii="Times New Roman" w:hAnsi="Times New Roman"/>
          <w:sz w:val="28"/>
          <w:szCs w:val="28"/>
        </w:rPr>
        <w:t xml:space="preserve">, </w:t>
      </w:r>
      <w:r w:rsidRPr="002864EF">
        <w:rPr>
          <w:rFonts w:ascii="Times New Roman" w:hAnsi="Times New Roman"/>
          <w:sz w:val="28"/>
          <w:szCs w:val="28"/>
        </w:rPr>
        <w:t xml:space="preserve">постановления Учредителя;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осуществлять контроль за выполнением образовательной, финансовой деятельности;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634E6E" w:rsidRDefault="00634E6E" w:rsidP="00E3490D">
      <w:pPr>
        <w:pStyle w:val="aa"/>
        <w:ind w:right="2" w:firstLine="709"/>
        <w:jc w:val="both"/>
        <w:rPr>
          <w:rStyle w:val="FontStyle13"/>
          <w:sz w:val="28"/>
          <w:szCs w:val="28"/>
        </w:rPr>
      </w:pPr>
      <w:r w:rsidRPr="002864EF">
        <w:rPr>
          <w:rStyle w:val="FontStyle13"/>
          <w:sz w:val="28"/>
          <w:szCs w:val="28"/>
        </w:rPr>
        <w:t>- решать кадровые, административные, финансовые, хозяйственные и иные вопросы в соответствии с настоящим Уставом.</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4.5.6. Директор Учреждения </w:t>
      </w:r>
      <w:r w:rsidRPr="00B548E4">
        <w:rPr>
          <w:rFonts w:ascii="Times New Roman" w:hAnsi="Times New Roman"/>
          <w:sz w:val="28"/>
          <w:szCs w:val="28"/>
        </w:rPr>
        <w:t>имеет право</w:t>
      </w:r>
      <w:r w:rsidRPr="002864EF">
        <w:rPr>
          <w:rFonts w:ascii="Times New Roman" w:hAnsi="Times New Roman"/>
          <w:sz w:val="28"/>
          <w:szCs w:val="28"/>
        </w:rPr>
        <w:t>:</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действовать без доверенности от имени Учреждения, представлять его интересы во взаимоотношениях с государственными органами, органами местного самоуправления, юридическими и физическими лицами, а также в судах различной юрисдикции;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издавать приказы и распоряжения, обязательные для исполнения всеми участниками образовательного процесса;</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по согласованию с Учредителем распоряжаться средствами и имуществом Учреждения в соответствии с целями деятельности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утверждать локальные акты, в том числе принятые коллегиальными органами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w:t>
      </w:r>
      <w:r w:rsidRPr="002864EF">
        <w:rPr>
          <w:rStyle w:val="FontStyle13"/>
          <w:sz w:val="28"/>
          <w:szCs w:val="28"/>
        </w:rPr>
        <w:t>получать служебную информацию, необходимую для выполнения своих обязанностей</w:t>
      </w:r>
      <w:r w:rsidR="00B548E4">
        <w:rPr>
          <w:rStyle w:val="FontStyle13"/>
          <w:sz w:val="28"/>
          <w:szCs w:val="28"/>
        </w:rPr>
        <w:t>;</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решать иные вопросы текущей деятельности Учреждения, не отнесенные к компетенции коллегиальных органов управления.</w:t>
      </w:r>
    </w:p>
    <w:p w:rsidR="00634E6E" w:rsidRPr="002864EF" w:rsidRDefault="00634E6E" w:rsidP="00E3490D">
      <w:pPr>
        <w:pStyle w:val="aa"/>
        <w:ind w:right="2" w:firstLine="709"/>
        <w:jc w:val="both"/>
        <w:rPr>
          <w:rFonts w:ascii="Times New Roman" w:hAnsi="Times New Roman"/>
          <w:bCs/>
          <w:sz w:val="28"/>
          <w:szCs w:val="28"/>
        </w:rPr>
      </w:pPr>
      <w:r w:rsidRPr="002864EF">
        <w:rPr>
          <w:rFonts w:ascii="Times New Roman" w:hAnsi="Times New Roman"/>
          <w:sz w:val="28"/>
          <w:szCs w:val="28"/>
        </w:rPr>
        <w:t xml:space="preserve">4.5.7. Директор </w:t>
      </w:r>
      <w:r w:rsidRPr="002864EF">
        <w:rPr>
          <w:rFonts w:ascii="Times New Roman" w:hAnsi="Times New Roman"/>
          <w:bCs/>
          <w:sz w:val="28"/>
          <w:szCs w:val="28"/>
        </w:rPr>
        <w:t xml:space="preserve">несет </w:t>
      </w:r>
      <w:r w:rsidRPr="003F0B05">
        <w:rPr>
          <w:rFonts w:ascii="Times New Roman" w:hAnsi="Times New Roman"/>
          <w:bCs/>
          <w:sz w:val="28"/>
          <w:szCs w:val="28"/>
        </w:rPr>
        <w:t>ответственность</w:t>
      </w:r>
      <w:r w:rsidRPr="002864EF">
        <w:rPr>
          <w:rFonts w:ascii="Times New Roman" w:hAnsi="Times New Roman"/>
          <w:bCs/>
          <w:sz w:val="28"/>
          <w:szCs w:val="28"/>
        </w:rPr>
        <w:t>:</w:t>
      </w:r>
    </w:p>
    <w:p w:rsidR="00634E6E" w:rsidRPr="002864EF" w:rsidRDefault="00634E6E" w:rsidP="00E3490D">
      <w:pPr>
        <w:pStyle w:val="aa"/>
        <w:ind w:right="2" w:firstLine="709"/>
        <w:jc w:val="both"/>
        <w:rPr>
          <w:rFonts w:ascii="Times New Roman" w:hAnsi="Times New Roman"/>
          <w:bCs/>
          <w:sz w:val="28"/>
          <w:szCs w:val="28"/>
        </w:rPr>
      </w:pPr>
      <w:r w:rsidRPr="002864EF">
        <w:rPr>
          <w:rFonts w:ascii="Times New Roman" w:hAnsi="Times New Roman"/>
          <w:bCs/>
          <w:sz w:val="28"/>
          <w:szCs w:val="28"/>
        </w:rPr>
        <w:t xml:space="preserve">- </w:t>
      </w:r>
      <w:r w:rsidRPr="002864EF">
        <w:rPr>
          <w:rFonts w:ascii="Times New Roman" w:hAnsi="Times New Roman"/>
          <w:spacing w:val="-2"/>
          <w:sz w:val="28"/>
          <w:szCs w:val="28"/>
        </w:rPr>
        <w:t>за результаты деятельности Учреждения, а также за сохранность имущества Учреждения;</w:t>
      </w:r>
    </w:p>
    <w:p w:rsidR="00634E6E" w:rsidRPr="002864EF" w:rsidRDefault="00634E6E" w:rsidP="00E3490D">
      <w:pPr>
        <w:pStyle w:val="aa"/>
        <w:ind w:right="2" w:firstLine="709"/>
        <w:jc w:val="both"/>
        <w:rPr>
          <w:rFonts w:ascii="Times New Roman" w:hAnsi="Times New Roman"/>
          <w:bCs/>
          <w:sz w:val="28"/>
          <w:szCs w:val="28"/>
        </w:rPr>
      </w:pPr>
      <w:r w:rsidRPr="002864EF">
        <w:rPr>
          <w:rFonts w:ascii="Times New Roman" w:hAnsi="Times New Roman"/>
          <w:bCs/>
          <w:sz w:val="28"/>
          <w:szCs w:val="28"/>
        </w:rPr>
        <w:t>- за целевое использование находящихся в распоряжении Учреждения бюджетных средств и имущества;</w:t>
      </w:r>
    </w:p>
    <w:p w:rsidR="00634E6E" w:rsidRPr="002864EF" w:rsidRDefault="00634E6E" w:rsidP="00E3490D">
      <w:pPr>
        <w:pStyle w:val="aa"/>
        <w:ind w:right="2" w:firstLine="709"/>
        <w:jc w:val="both"/>
        <w:rPr>
          <w:rFonts w:ascii="Times New Roman" w:hAnsi="Times New Roman"/>
          <w:bCs/>
          <w:sz w:val="28"/>
          <w:szCs w:val="28"/>
        </w:rPr>
      </w:pPr>
      <w:r w:rsidRPr="002864EF">
        <w:rPr>
          <w:rFonts w:ascii="Times New Roman" w:hAnsi="Times New Roman"/>
          <w:bCs/>
          <w:sz w:val="28"/>
          <w:szCs w:val="28"/>
        </w:rPr>
        <w:t>- за достоверность и своевременность предоставления установленной отчетности;</w:t>
      </w:r>
    </w:p>
    <w:p w:rsidR="00634E6E" w:rsidRPr="002864EF" w:rsidRDefault="00634E6E" w:rsidP="00E3490D">
      <w:pPr>
        <w:pStyle w:val="aa"/>
        <w:ind w:right="2" w:firstLine="709"/>
        <w:jc w:val="both"/>
        <w:rPr>
          <w:rFonts w:ascii="Times New Roman" w:hAnsi="Times New Roman"/>
          <w:bCs/>
          <w:sz w:val="28"/>
          <w:szCs w:val="28"/>
        </w:rPr>
      </w:pPr>
      <w:r w:rsidRPr="002864EF">
        <w:rPr>
          <w:rFonts w:ascii="Times New Roman" w:hAnsi="Times New Roman"/>
          <w:bCs/>
          <w:sz w:val="28"/>
          <w:szCs w:val="28"/>
        </w:rPr>
        <w:lastRenderedPageBreak/>
        <w:t>- за обеспечение сохранности документов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bCs/>
          <w:sz w:val="28"/>
          <w:szCs w:val="28"/>
        </w:rPr>
        <w:t xml:space="preserve">- </w:t>
      </w:r>
      <w:r w:rsidRPr="002864EF">
        <w:rPr>
          <w:rFonts w:ascii="Times New Roman" w:hAnsi="Times New Roman"/>
          <w:spacing w:val="-2"/>
          <w:sz w:val="28"/>
          <w:szCs w:val="28"/>
        </w:rPr>
        <w:t>за жизнь, здоровье учащихся во время образовательного процесса, а также во время проведения внешкольных мероприятий, за последствия принимаемых решений, за уровень квалификации кадров, деятельность Учреждения (полная юридическая ответственность);</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bCs/>
          <w:sz w:val="28"/>
          <w:szCs w:val="28"/>
        </w:rPr>
        <w:t>- иную, в соответствии сфедеральными законами и нормативными правовыми актами Российской Федерации, Белгородской области, администрации Корочанского района и локальными актами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pacing w:val="-2"/>
          <w:sz w:val="28"/>
          <w:szCs w:val="28"/>
        </w:rPr>
        <w:t xml:space="preserve">4.5.8. Сроки полномочий директора Учреждения, а также условия труда и оплаты определяются заключаемым с ним трудовым договором (контрактом). Директору Учреждения совмещение должности с другими руководящими должностями (кроме научного и научно-методического руководства) внутри или вне Учреждения запрещается. </w:t>
      </w:r>
      <w:r w:rsidRPr="002864EF">
        <w:rPr>
          <w:rFonts w:ascii="Times New Roman" w:hAnsi="Times New Roman"/>
          <w:sz w:val="28"/>
          <w:szCs w:val="28"/>
        </w:rPr>
        <w:t>Директор может совмещать руководящую должность с работой по другим педагогическим должностям в Учреждении.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4.6. Коллегиальными органами управления Учреждением являются общее собрание работников </w:t>
      </w:r>
      <w:r>
        <w:rPr>
          <w:rFonts w:ascii="Times New Roman" w:hAnsi="Times New Roman"/>
          <w:sz w:val="28"/>
          <w:szCs w:val="28"/>
        </w:rPr>
        <w:t xml:space="preserve">Учреждения </w:t>
      </w:r>
      <w:r w:rsidRPr="002864EF">
        <w:rPr>
          <w:rFonts w:ascii="Times New Roman" w:hAnsi="Times New Roman"/>
          <w:sz w:val="28"/>
          <w:szCs w:val="28"/>
        </w:rPr>
        <w:t>(далее - общее собрание), управляющий совет</w:t>
      </w:r>
      <w:r>
        <w:rPr>
          <w:rFonts w:ascii="Times New Roman" w:hAnsi="Times New Roman"/>
          <w:sz w:val="28"/>
          <w:szCs w:val="28"/>
        </w:rPr>
        <w:t xml:space="preserve"> Учреждения (далее - управляющий совет)</w:t>
      </w:r>
      <w:r w:rsidRPr="002864EF">
        <w:rPr>
          <w:rFonts w:ascii="Times New Roman" w:hAnsi="Times New Roman"/>
          <w:sz w:val="28"/>
          <w:szCs w:val="28"/>
        </w:rPr>
        <w:t>, педагогический совет</w:t>
      </w:r>
      <w:r>
        <w:rPr>
          <w:rFonts w:ascii="Times New Roman" w:hAnsi="Times New Roman"/>
          <w:sz w:val="28"/>
          <w:szCs w:val="28"/>
        </w:rPr>
        <w:t xml:space="preserve"> Учреждения (далее - педагогический совет)</w:t>
      </w:r>
      <w:r w:rsidRPr="002864EF">
        <w:rPr>
          <w:rFonts w:ascii="Times New Roman" w:hAnsi="Times New Roman"/>
          <w:sz w:val="28"/>
          <w:szCs w:val="28"/>
        </w:rPr>
        <w:t>.</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4.7. </w:t>
      </w:r>
      <w:r w:rsidRPr="003F0B05">
        <w:rPr>
          <w:rFonts w:ascii="Times New Roman" w:hAnsi="Times New Roman"/>
          <w:sz w:val="28"/>
          <w:szCs w:val="28"/>
        </w:rPr>
        <w:t>Общее собрание</w:t>
      </w:r>
      <w:r w:rsidRPr="002864EF">
        <w:rPr>
          <w:rFonts w:ascii="Times New Roman" w:hAnsi="Times New Roman"/>
          <w:sz w:val="28"/>
          <w:szCs w:val="28"/>
        </w:rPr>
        <w:t xml:space="preserve"> действует с момента формирования его первого состава и до момента прекращения трудовых отношений с членами общего собрания в связи с ликвидацией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Членами общего собрания являются работники</w:t>
      </w:r>
      <w:r w:rsidR="001D03D1">
        <w:rPr>
          <w:rFonts w:ascii="Times New Roman" w:hAnsi="Times New Roman"/>
          <w:sz w:val="28"/>
          <w:szCs w:val="28"/>
        </w:rPr>
        <w:t xml:space="preserve"> Учреждения на дату проведения о</w:t>
      </w:r>
      <w:r w:rsidRPr="002864EF">
        <w:rPr>
          <w:rFonts w:ascii="Times New Roman" w:hAnsi="Times New Roman"/>
          <w:sz w:val="28"/>
          <w:szCs w:val="28"/>
        </w:rPr>
        <w:t>бщего собрания, работающие на условиях полного рабочего дня по основному месту работы в данном Учреждении. Срок полномочий членов общего собрания составляет 5 (пять) лет.</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Общее собрание является высшим органом управления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4.7.1. К </w:t>
      </w:r>
      <w:r w:rsidRPr="003F0B05">
        <w:rPr>
          <w:rFonts w:ascii="Times New Roman" w:hAnsi="Times New Roman"/>
          <w:sz w:val="28"/>
          <w:szCs w:val="28"/>
        </w:rPr>
        <w:t>исключительной компетенции</w:t>
      </w:r>
      <w:r w:rsidRPr="002864EF">
        <w:rPr>
          <w:rFonts w:ascii="Times New Roman" w:hAnsi="Times New Roman"/>
          <w:sz w:val="28"/>
          <w:szCs w:val="28"/>
        </w:rPr>
        <w:t xml:space="preserve"> общего собрания относится: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и принятие проекта устава, изменений и дополнений в устав;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определение приоритетных направлений деятельности Учреждения, принципов формирования и использования его имущества;</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рассмотрение вопросов о реорганизации, ликвидации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К </w:t>
      </w:r>
      <w:r w:rsidRPr="003F0B05">
        <w:rPr>
          <w:rFonts w:ascii="Times New Roman" w:hAnsi="Times New Roman"/>
          <w:sz w:val="28"/>
          <w:szCs w:val="28"/>
        </w:rPr>
        <w:t>компетенции</w:t>
      </w:r>
      <w:r w:rsidRPr="002864EF">
        <w:rPr>
          <w:rFonts w:ascii="Times New Roman" w:hAnsi="Times New Roman"/>
          <w:sz w:val="28"/>
          <w:szCs w:val="28"/>
        </w:rPr>
        <w:t xml:space="preserve"> общего собрания относится: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внесение предложений Учредителю по улучшению финансово-хозяйственной деятельности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коллективного договора, правил внутреннего трудового распорядка;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вопросов состояния трудовой дисциплины в Учреждении, вынесение рекомендаций по её укреплению; </w:t>
      </w:r>
    </w:p>
    <w:p w:rsidR="00A552CA" w:rsidRDefault="00634E6E" w:rsidP="00A552CA">
      <w:pPr>
        <w:pStyle w:val="aa"/>
        <w:ind w:right="2" w:firstLine="709"/>
        <w:jc w:val="both"/>
        <w:rPr>
          <w:rFonts w:ascii="Times New Roman" w:hAnsi="Times New Roman"/>
          <w:sz w:val="28"/>
          <w:szCs w:val="28"/>
        </w:rPr>
      </w:pPr>
      <w:r w:rsidRPr="002864EF">
        <w:rPr>
          <w:rFonts w:ascii="Times New Roman" w:hAnsi="Times New Roman"/>
          <w:sz w:val="28"/>
          <w:szCs w:val="28"/>
        </w:rPr>
        <w:t xml:space="preserve">- избрание представителей для участия в выборах в управляющий совет Учреждения; </w:t>
      </w:r>
    </w:p>
    <w:p w:rsidR="00634E6E" w:rsidRPr="002864EF" w:rsidRDefault="00634E6E" w:rsidP="00A552CA">
      <w:pPr>
        <w:pStyle w:val="aa"/>
        <w:ind w:right="2" w:firstLine="709"/>
        <w:jc w:val="both"/>
        <w:rPr>
          <w:rFonts w:ascii="Times New Roman" w:hAnsi="Times New Roman"/>
          <w:sz w:val="28"/>
          <w:szCs w:val="28"/>
        </w:rPr>
      </w:pPr>
      <w:r w:rsidRPr="002864EF">
        <w:rPr>
          <w:rFonts w:ascii="Times New Roman" w:hAnsi="Times New Roman"/>
          <w:sz w:val="28"/>
          <w:szCs w:val="28"/>
        </w:rPr>
        <w:t>- утверждение характеристик работников, представляемых к почётным званиям «Заслуженный учитель Российской Федерации», «Почётный работник общего образования Российской Федерации» и другим наградам;</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 xml:space="preserve">- утверждение плана финансово-хозяйственной деятельности Учреждения, заслушивание отчета о его исполнении;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принятие локальных актов, регулирующих трудовые отношения с работниками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рассмотрение вопросов трудовых споров (конфликтов), фактов нарушения трудовой дисциплины в соответствии с законодательством Российской Федерации;</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создание при необходимости временных или постоянных комиссий, установление их полномочий, утверждение положений о них;</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определение размера доплат и надбавок, премий, материальной помощи и других выплат стимулирующего характера в пределах фонда оплаты труда работников;</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избрание представителей  в комиссию по урегулированию споров между участниками образовательных отношений;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вопросов о реорганизации, ликвидации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иных вопросов, выносимых на повестку собрания по инициативе Учредителя или управляющего совета. </w:t>
      </w:r>
    </w:p>
    <w:p w:rsidR="00634E6E" w:rsidRPr="002864EF" w:rsidRDefault="00634E6E" w:rsidP="00E3490D">
      <w:pPr>
        <w:pStyle w:val="aa"/>
        <w:ind w:right="2" w:firstLine="709"/>
        <w:contextualSpacing/>
        <w:jc w:val="both"/>
        <w:rPr>
          <w:rStyle w:val="FontStyle13"/>
          <w:sz w:val="28"/>
          <w:szCs w:val="28"/>
        </w:rPr>
      </w:pPr>
      <w:r w:rsidRPr="002864EF">
        <w:rPr>
          <w:rFonts w:ascii="Times New Roman" w:hAnsi="Times New Roman"/>
          <w:sz w:val="28"/>
          <w:szCs w:val="28"/>
        </w:rPr>
        <w:t xml:space="preserve">4.7.2. Общее собрание работников Учреждения проводится не реже одного раза в полгода. </w:t>
      </w:r>
      <w:r w:rsidRPr="002864EF">
        <w:rPr>
          <w:rStyle w:val="FontStyle13"/>
          <w:sz w:val="28"/>
          <w:szCs w:val="28"/>
        </w:rPr>
        <w:t xml:space="preserve">Общее собрание считается правомочным, если на нем присутствует более половины его членов. </w:t>
      </w:r>
    </w:p>
    <w:p w:rsidR="00634E6E" w:rsidRDefault="00634E6E" w:rsidP="00E3490D">
      <w:pPr>
        <w:autoSpaceDE w:val="0"/>
        <w:autoSpaceDN w:val="0"/>
        <w:adjustRightInd w:val="0"/>
        <w:ind w:right="2" w:firstLine="709"/>
        <w:jc w:val="both"/>
        <w:rPr>
          <w:sz w:val="28"/>
          <w:szCs w:val="28"/>
        </w:rPr>
      </w:pPr>
      <w:r w:rsidRPr="002864EF">
        <w:rPr>
          <w:sz w:val="28"/>
          <w:szCs w:val="28"/>
        </w:rPr>
        <w:t>4.7.3. Общее собрание работников созывается по инициативе</w:t>
      </w:r>
      <w:r w:rsidR="001D03D1">
        <w:rPr>
          <w:sz w:val="28"/>
          <w:szCs w:val="28"/>
        </w:rPr>
        <w:t xml:space="preserve"> председателя общего собрания, д</w:t>
      </w:r>
      <w:r w:rsidRPr="002864EF">
        <w:rPr>
          <w:sz w:val="28"/>
          <w:szCs w:val="28"/>
        </w:rPr>
        <w:t>иректора или по требованию членов общего собрания, составляющих не менее десяти процентов от общего числа членов общего собрания.</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4.7.4. На заседании общего собрания избирается председатель и секретарь общего собрания, срок полномочий которых составляет 5</w:t>
      </w:r>
      <w:r w:rsidR="001D03D1">
        <w:rPr>
          <w:rStyle w:val="FontStyle13"/>
          <w:sz w:val="28"/>
          <w:szCs w:val="28"/>
        </w:rPr>
        <w:t xml:space="preserve"> (пять)</w:t>
      </w:r>
      <w:r w:rsidRPr="009D4913">
        <w:rPr>
          <w:rStyle w:val="FontStyle13"/>
          <w:sz w:val="28"/>
          <w:szCs w:val="28"/>
        </w:rPr>
        <w:t xml:space="preserve"> лет. </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4.7.</w:t>
      </w:r>
      <w:r w:rsidR="00047B3B">
        <w:rPr>
          <w:rFonts w:ascii="Times New Roman" w:hAnsi="Times New Roman"/>
          <w:sz w:val="28"/>
          <w:szCs w:val="28"/>
        </w:rPr>
        <w:t>5</w:t>
      </w:r>
      <w:r w:rsidRPr="002864EF">
        <w:rPr>
          <w:rFonts w:ascii="Times New Roman" w:hAnsi="Times New Roman"/>
          <w:sz w:val="28"/>
          <w:szCs w:val="28"/>
        </w:rPr>
        <w:t>. Решения общего собрания принимаются простым большинством голосов. Решения общего собрания по вопросам, относящимся к исключительной компетенции высшего органа управления принимаются большинством голосов в две трети.</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4.7.6. 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и секретарем и хранится в Учреждении.</w:t>
      </w:r>
    </w:p>
    <w:p w:rsidR="00634E6E" w:rsidRPr="002864EF" w:rsidRDefault="00634E6E" w:rsidP="00E3490D">
      <w:pPr>
        <w:pStyle w:val="ConsPlusNormal"/>
        <w:ind w:right="2" w:firstLine="709"/>
        <w:contextualSpacing/>
        <w:jc w:val="both"/>
        <w:rPr>
          <w:rFonts w:ascii="Times New Roman" w:hAnsi="Times New Roman" w:cs="Times New Roman"/>
          <w:sz w:val="28"/>
          <w:szCs w:val="28"/>
        </w:rPr>
      </w:pPr>
      <w:r w:rsidRPr="002864EF">
        <w:rPr>
          <w:rFonts w:ascii="Times New Roman" w:hAnsi="Times New Roman" w:cs="Times New Roman"/>
          <w:sz w:val="28"/>
          <w:szCs w:val="28"/>
        </w:rPr>
        <w:t>4.7.</w:t>
      </w:r>
      <w:r w:rsidR="00047B3B">
        <w:rPr>
          <w:rFonts w:ascii="Times New Roman" w:hAnsi="Times New Roman" w:cs="Times New Roman"/>
          <w:sz w:val="28"/>
          <w:szCs w:val="28"/>
        </w:rPr>
        <w:t>7</w:t>
      </w:r>
      <w:r w:rsidRPr="002864EF">
        <w:rPr>
          <w:rFonts w:ascii="Times New Roman" w:hAnsi="Times New Roman" w:cs="Times New Roman"/>
          <w:sz w:val="28"/>
          <w:szCs w:val="28"/>
        </w:rPr>
        <w:t>. Решения</w:t>
      </w:r>
      <w:r w:rsidRPr="002864EF">
        <w:rPr>
          <w:rFonts w:ascii="Times New Roman" w:hAnsi="Times New Roman" w:cs="Times New Roman"/>
          <w:spacing w:val="-2"/>
          <w:sz w:val="28"/>
          <w:szCs w:val="28"/>
        </w:rPr>
        <w:t xml:space="preserve"> общего собрания</w:t>
      </w:r>
      <w:r w:rsidRPr="002864EF">
        <w:rPr>
          <w:rFonts w:ascii="Times New Roman" w:hAnsi="Times New Roman" w:cs="Times New Roman"/>
          <w:sz w:val="28"/>
          <w:szCs w:val="28"/>
        </w:rPr>
        <w:t>, принятые в рамках его компетенции, являются обязательными для исполнения всеми участниками образовательного процесса.</w:t>
      </w:r>
    </w:p>
    <w:p w:rsidR="00634E6E" w:rsidRPr="002864EF" w:rsidRDefault="00634E6E" w:rsidP="00E3490D">
      <w:pPr>
        <w:autoSpaceDE w:val="0"/>
        <w:autoSpaceDN w:val="0"/>
        <w:adjustRightInd w:val="0"/>
        <w:ind w:right="2" w:firstLine="709"/>
        <w:jc w:val="both"/>
        <w:rPr>
          <w:sz w:val="28"/>
          <w:szCs w:val="28"/>
        </w:rPr>
      </w:pPr>
      <w:r w:rsidRPr="002864EF">
        <w:rPr>
          <w:sz w:val="28"/>
          <w:szCs w:val="28"/>
        </w:rPr>
        <w:t xml:space="preserve">4.8.  </w:t>
      </w:r>
      <w:r w:rsidRPr="00181BCF">
        <w:rPr>
          <w:sz w:val="28"/>
          <w:szCs w:val="28"/>
        </w:rPr>
        <w:t>Управляющий совет</w:t>
      </w:r>
      <w:r w:rsidRPr="002864EF">
        <w:rPr>
          <w:sz w:val="28"/>
          <w:szCs w:val="28"/>
        </w:rPr>
        <w:t xml:space="preserve"> является коллегиальным органом управления и строит свою деятельность на принципах демократического, государственно-общественного характера управления Учреждением.</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4.8.1. Управляющий совет действуетс момента формирования его первого состава и до момента прекращения отношений с членами у</w:t>
      </w:r>
      <w:r>
        <w:rPr>
          <w:rFonts w:ascii="Times New Roman" w:hAnsi="Times New Roman"/>
          <w:sz w:val="28"/>
          <w:szCs w:val="28"/>
        </w:rPr>
        <w:t>правляющего совета</w:t>
      </w:r>
      <w:r w:rsidRPr="002864EF">
        <w:rPr>
          <w:rFonts w:ascii="Times New Roman" w:hAnsi="Times New Roman"/>
          <w:sz w:val="28"/>
          <w:szCs w:val="28"/>
        </w:rPr>
        <w:t xml:space="preserve">.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4.8.</w:t>
      </w:r>
      <w:r w:rsidR="00964A9A">
        <w:rPr>
          <w:rFonts w:ascii="Times New Roman" w:hAnsi="Times New Roman"/>
          <w:sz w:val="28"/>
          <w:szCs w:val="28"/>
        </w:rPr>
        <w:t>2</w:t>
      </w:r>
      <w:r w:rsidRPr="002864EF">
        <w:rPr>
          <w:rFonts w:ascii="Times New Roman" w:hAnsi="Times New Roman"/>
          <w:sz w:val="28"/>
          <w:szCs w:val="28"/>
        </w:rPr>
        <w:t xml:space="preserve">. К </w:t>
      </w:r>
      <w:r w:rsidRPr="00181BCF">
        <w:rPr>
          <w:rFonts w:ascii="Times New Roman" w:hAnsi="Times New Roman"/>
          <w:sz w:val="28"/>
          <w:szCs w:val="28"/>
        </w:rPr>
        <w:t>компетенции</w:t>
      </w:r>
      <w:r w:rsidRPr="002864EF">
        <w:rPr>
          <w:rFonts w:ascii="Times New Roman" w:hAnsi="Times New Roman"/>
          <w:sz w:val="28"/>
          <w:szCs w:val="28"/>
        </w:rPr>
        <w:t xml:space="preserve"> управляющего совета относится: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 xml:space="preserve">- утверждение программы развития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определение режима занятий обучающихся (в том числе продолжительности учебной недели (пятидневная или шестидневная), времени начала и окончания занятий);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содействие в привлечении внебюджетных средств;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и разрешение жалоб и заявлений участников образовательных отношений;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контроль за соблюдением здоровых и безопасных условий обучения, воспитания и труда в Учреждении;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заслушивание отчёта директора Учреждения по итогам учебного и финансового года;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определение критериев и показателей эффективности деятельности работников, распределение стимулирующей части фонда оплаты труда работников Учреждения;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вопросов об исполнении муниципального задания;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обсуждение и принятие локальных нормативных актов, содержащих нормы, регулирующие образовательные отношения.</w:t>
      </w:r>
    </w:p>
    <w:p w:rsidR="00634E6E" w:rsidRDefault="00634E6E" w:rsidP="00E3490D">
      <w:pPr>
        <w:pStyle w:val="aa"/>
        <w:ind w:right="2" w:firstLine="709"/>
        <w:jc w:val="both"/>
        <w:rPr>
          <w:rFonts w:ascii="Times New Roman" w:hAnsi="Times New Roman"/>
          <w:sz w:val="28"/>
          <w:szCs w:val="28"/>
        </w:rPr>
      </w:pPr>
      <w:r>
        <w:rPr>
          <w:rFonts w:ascii="Times New Roman" w:hAnsi="Times New Roman"/>
          <w:sz w:val="28"/>
          <w:szCs w:val="28"/>
        </w:rPr>
        <w:t>4.8.</w:t>
      </w:r>
      <w:r w:rsidR="00964A9A">
        <w:rPr>
          <w:rFonts w:ascii="Times New Roman" w:hAnsi="Times New Roman"/>
          <w:sz w:val="28"/>
          <w:szCs w:val="28"/>
        </w:rPr>
        <w:t>3</w:t>
      </w:r>
      <w:r>
        <w:rPr>
          <w:rFonts w:ascii="Times New Roman" w:hAnsi="Times New Roman"/>
          <w:sz w:val="28"/>
          <w:szCs w:val="28"/>
        </w:rPr>
        <w:t xml:space="preserve">. </w:t>
      </w:r>
      <w:r w:rsidRPr="002864EF">
        <w:rPr>
          <w:rFonts w:ascii="Times New Roman" w:hAnsi="Times New Roman"/>
          <w:sz w:val="28"/>
          <w:szCs w:val="28"/>
        </w:rPr>
        <w:t xml:space="preserve">В состав управляющего совета входят представители родителей (законных представителей) обучающихся Учреждения, представители обучающихся уровня среднего общего образования, представители работников Учреждения, представитель Учредителя, директор Учреждения, а также представители общественности. </w:t>
      </w:r>
    </w:p>
    <w:p w:rsidR="00634E6E" w:rsidRPr="00C257C3" w:rsidRDefault="00634E6E" w:rsidP="00E3490D">
      <w:pPr>
        <w:pStyle w:val="aa"/>
        <w:ind w:right="2" w:firstLine="709"/>
        <w:jc w:val="both"/>
        <w:rPr>
          <w:rFonts w:ascii="Times New Roman" w:hAnsi="Times New Roman"/>
          <w:sz w:val="28"/>
          <w:szCs w:val="28"/>
        </w:rPr>
      </w:pPr>
      <w:r w:rsidRPr="00C257C3">
        <w:rPr>
          <w:rFonts w:ascii="Times New Roman" w:hAnsi="Times New Roman"/>
          <w:sz w:val="28"/>
          <w:szCs w:val="28"/>
        </w:rPr>
        <w:t xml:space="preserve">Состав управляющего совета формируется с использованием процедур выборов, назначения и кооптации в порядке, предусмотренном локальными актами о выборах и кооптации членов Управляющего совета. </w:t>
      </w:r>
    </w:p>
    <w:p w:rsidR="00634E6E" w:rsidRDefault="00634E6E" w:rsidP="00E3490D">
      <w:pPr>
        <w:pStyle w:val="aa"/>
        <w:ind w:right="2" w:firstLine="709"/>
        <w:jc w:val="both"/>
        <w:rPr>
          <w:rFonts w:ascii="Times New Roman" w:hAnsi="Times New Roman"/>
          <w:sz w:val="28"/>
          <w:szCs w:val="28"/>
        </w:rPr>
      </w:pPr>
      <w:r>
        <w:rPr>
          <w:rFonts w:ascii="Times New Roman" w:hAnsi="Times New Roman"/>
          <w:sz w:val="28"/>
          <w:szCs w:val="28"/>
        </w:rPr>
        <w:t>4.8.</w:t>
      </w:r>
      <w:r w:rsidR="00964A9A">
        <w:rPr>
          <w:rFonts w:ascii="Times New Roman" w:hAnsi="Times New Roman"/>
          <w:sz w:val="28"/>
          <w:szCs w:val="28"/>
        </w:rPr>
        <w:t>4</w:t>
      </w:r>
      <w:r w:rsidRPr="002864EF">
        <w:rPr>
          <w:rFonts w:ascii="Times New Roman" w:hAnsi="Times New Roman"/>
          <w:sz w:val="28"/>
          <w:szCs w:val="28"/>
        </w:rPr>
        <w:t>. Управляющий совет возглавляет председатель, избираемый из числа его членов открытым голосованием квалифицированным большинством голосов. Представитель Учредителя, обучающиеся и работники Учреждения (в том числе директор) не могут быть избраны председателем управляющего совета.</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4.8.</w:t>
      </w:r>
      <w:r w:rsidR="00964A9A">
        <w:rPr>
          <w:rStyle w:val="FontStyle13"/>
          <w:sz w:val="28"/>
          <w:szCs w:val="28"/>
        </w:rPr>
        <w:t>5</w:t>
      </w:r>
      <w:r w:rsidRPr="009D4913">
        <w:rPr>
          <w:rStyle w:val="FontStyle13"/>
          <w:sz w:val="28"/>
          <w:szCs w:val="28"/>
        </w:rPr>
        <w:t>. Управляющий совет формируется в составе 13 членов с использованием процедур выборов, назначения и кооптации согласно квоте:</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 представителей из числа родителей (законных представителей) несовершеннолетних обучающихся - 5 человек,</w:t>
      </w:r>
      <w:r w:rsidRPr="009D4913">
        <w:rPr>
          <w:rFonts w:ascii="Times New Roman" w:hAnsi="Times New Roman"/>
          <w:sz w:val="28"/>
          <w:szCs w:val="28"/>
        </w:rPr>
        <w:t xml:space="preserve"> избранных на общешкольном родительском собрании, путем открытого голосования большинством из числа присутствующих</w:t>
      </w:r>
      <w:r w:rsidRPr="009D4913">
        <w:rPr>
          <w:rStyle w:val="FontStyle13"/>
          <w:sz w:val="28"/>
          <w:szCs w:val="28"/>
        </w:rPr>
        <w:t>;</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 представителей из числа работников Учреждения - 3 человека,</w:t>
      </w:r>
      <w:r w:rsidR="00181BCF">
        <w:rPr>
          <w:rFonts w:ascii="Times New Roman" w:hAnsi="Times New Roman"/>
          <w:sz w:val="28"/>
          <w:szCs w:val="28"/>
        </w:rPr>
        <w:t xml:space="preserve"> избранных на о</w:t>
      </w:r>
      <w:r w:rsidRPr="009D4913">
        <w:rPr>
          <w:rFonts w:ascii="Times New Roman" w:hAnsi="Times New Roman"/>
          <w:sz w:val="28"/>
          <w:szCs w:val="28"/>
        </w:rPr>
        <w:t>бщем собрании работников</w:t>
      </w:r>
      <w:r w:rsidRPr="009D4913">
        <w:rPr>
          <w:rStyle w:val="FontStyle13"/>
          <w:sz w:val="28"/>
          <w:szCs w:val="28"/>
        </w:rPr>
        <w:t>;</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 представителей из числа учащихся - 2 человека (по одному представителю от учащихся каждой из параллелей основного и среднего уровня образования),</w:t>
      </w:r>
      <w:r w:rsidRPr="009D4913">
        <w:rPr>
          <w:rFonts w:ascii="Times New Roman" w:hAnsi="Times New Roman"/>
          <w:sz w:val="28"/>
          <w:szCs w:val="28"/>
        </w:rPr>
        <w:t xml:space="preserve"> избранных на общем собрании обучающихся путем открытого голосования большинством из числа присутствующих</w:t>
      </w:r>
      <w:r w:rsidRPr="009D4913">
        <w:rPr>
          <w:rStyle w:val="FontStyle13"/>
          <w:sz w:val="28"/>
          <w:szCs w:val="28"/>
        </w:rPr>
        <w:t>;</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 xml:space="preserve">- кооптируемый член Управляющего совета Учреждения - 1 человек, </w:t>
      </w:r>
      <w:r w:rsidRPr="009D4913">
        <w:rPr>
          <w:rFonts w:ascii="Times New Roman" w:hAnsi="Times New Roman"/>
          <w:sz w:val="28"/>
          <w:szCs w:val="28"/>
        </w:rPr>
        <w:t>глава сельского поселения</w:t>
      </w:r>
      <w:r w:rsidRPr="009D4913">
        <w:rPr>
          <w:rStyle w:val="FontStyle13"/>
          <w:sz w:val="28"/>
          <w:szCs w:val="28"/>
        </w:rPr>
        <w:t>;</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 представителя Управления образования - 1 человек, назначенный Учредителем;</w:t>
      </w:r>
    </w:p>
    <w:p w:rsidR="00634E6E" w:rsidRPr="009D4913" w:rsidRDefault="006F444D" w:rsidP="00E3490D">
      <w:pPr>
        <w:pStyle w:val="aa"/>
        <w:ind w:right="2" w:firstLine="709"/>
        <w:contextualSpacing/>
        <w:jc w:val="both"/>
        <w:rPr>
          <w:rStyle w:val="FontStyle13"/>
          <w:sz w:val="28"/>
          <w:szCs w:val="28"/>
        </w:rPr>
      </w:pPr>
      <w:r>
        <w:rPr>
          <w:rStyle w:val="FontStyle13"/>
          <w:sz w:val="28"/>
          <w:szCs w:val="28"/>
        </w:rPr>
        <w:lastRenderedPageBreak/>
        <w:t>- д</w:t>
      </w:r>
      <w:r w:rsidR="006C1AA9">
        <w:rPr>
          <w:rStyle w:val="FontStyle13"/>
          <w:sz w:val="28"/>
          <w:szCs w:val="28"/>
        </w:rPr>
        <w:t>иректор</w:t>
      </w:r>
      <w:r w:rsidR="00634E6E" w:rsidRPr="009D4913">
        <w:rPr>
          <w:rStyle w:val="FontStyle13"/>
          <w:sz w:val="28"/>
          <w:szCs w:val="28"/>
        </w:rPr>
        <w:t xml:space="preserve"> Учреждения.</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4.8.</w:t>
      </w:r>
      <w:r w:rsidR="00964A9A">
        <w:rPr>
          <w:rStyle w:val="FontStyle13"/>
          <w:sz w:val="28"/>
          <w:szCs w:val="28"/>
        </w:rPr>
        <w:t>6</w:t>
      </w:r>
      <w:r w:rsidRPr="009D4913">
        <w:rPr>
          <w:rStyle w:val="FontStyle13"/>
          <w:sz w:val="28"/>
          <w:szCs w:val="28"/>
        </w:rPr>
        <w:t>. Директор Учреждени</w:t>
      </w:r>
      <w:r w:rsidR="0048252E">
        <w:rPr>
          <w:rStyle w:val="FontStyle13"/>
          <w:sz w:val="28"/>
          <w:szCs w:val="28"/>
        </w:rPr>
        <w:t>я  является  членом у</w:t>
      </w:r>
      <w:r w:rsidR="00012102">
        <w:rPr>
          <w:rStyle w:val="FontStyle13"/>
          <w:sz w:val="28"/>
          <w:szCs w:val="28"/>
        </w:rPr>
        <w:t xml:space="preserve">правляющего </w:t>
      </w:r>
      <w:r w:rsidRPr="009D4913">
        <w:rPr>
          <w:rStyle w:val="FontStyle13"/>
          <w:sz w:val="28"/>
          <w:szCs w:val="28"/>
        </w:rPr>
        <w:t>совета по должности, но не м</w:t>
      </w:r>
      <w:r w:rsidR="0048252E">
        <w:rPr>
          <w:rStyle w:val="FontStyle13"/>
          <w:sz w:val="28"/>
          <w:szCs w:val="28"/>
        </w:rPr>
        <w:t>ожет быть избран председателем у</w:t>
      </w:r>
      <w:r w:rsidRPr="009D4913">
        <w:rPr>
          <w:rStyle w:val="FontStyle13"/>
          <w:sz w:val="28"/>
          <w:szCs w:val="28"/>
        </w:rPr>
        <w:t>правляющего совета Учреждения.</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4.8.</w:t>
      </w:r>
      <w:r w:rsidR="00964A9A">
        <w:rPr>
          <w:rStyle w:val="FontStyle13"/>
          <w:sz w:val="28"/>
          <w:szCs w:val="28"/>
        </w:rPr>
        <w:t>7</w:t>
      </w:r>
      <w:r w:rsidR="0048252E">
        <w:rPr>
          <w:rStyle w:val="FontStyle13"/>
          <w:sz w:val="28"/>
          <w:szCs w:val="28"/>
        </w:rPr>
        <w:t>. Из числа членов у</w:t>
      </w:r>
      <w:r w:rsidRPr="009D4913">
        <w:rPr>
          <w:rStyle w:val="FontStyle13"/>
          <w:sz w:val="28"/>
          <w:szCs w:val="28"/>
        </w:rPr>
        <w:t xml:space="preserve">правляющего </w:t>
      </w:r>
      <w:r w:rsidR="0048252E">
        <w:rPr>
          <w:rStyle w:val="FontStyle13"/>
          <w:sz w:val="28"/>
          <w:szCs w:val="28"/>
        </w:rPr>
        <w:t>совета избирается председатель у</w:t>
      </w:r>
      <w:r w:rsidRPr="009D4913">
        <w:rPr>
          <w:rStyle w:val="FontStyle13"/>
          <w:sz w:val="28"/>
          <w:szCs w:val="28"/>
        </w:rPr>
        <w:t>правляющего совета, срок полномочий которого составляет 3 (три) года</w:t>
      </w:r>
      <w:r w:rsidR="0048252E">
        <w:rPr>
          <w:rStyle w:val="FontStyle13"/>
          <w:sz w:val="28"/>
          <w:szCs w:val="28"/>
        </w:rPr>
        <w:t>. Срок полномочий председателя у</w:t>
      </w:r>
      <w:r w:rsidRPr="009D4913">
        <w:rPr>
          <w:rStyle w:val="FontStyle13"/>
          <w:sz w:val="28"/>
          <w:szCs w:val="28"/>
        </w:rPr>
        <w:t xml:space="preserve">правляющего совета в случае его переизбрания не может превышать срока действия действующего состава </w:t>
      </w:r>
      <w:r w:rsidR="0048252E">
        <w:rPr>
          <w:rStyle w:val="FontStyle13"/>
          <w:sz w:val="28"/>
          <w:szCs w:val="28"/>
        </w:rPr>
        <w:t>у</w:t>
      </w:r>
      <w:r w:rsidRPr="009D4913">
        <w:rPr>
          <w:rStyle w:val="FontStyle13"/>
          <w:sz w:val="28"/>
          <w:szCs w:val="28"/>
        </w:rPr>
        <w:t>правляющего совета.</w:t>
      </w:r>
    </w:p>
    <w:p w:rsidR="00634E6E" w:rsidRPr="009D4913" w:rsidRDefault="00634E6E" w:rsidP="00E3490D">
      <w:pPr>
        <w:pStyle w:val="aa"/>
        <w:ind w:right="2" w:firstLine="709"/>
        <w:contextualSpacing/>
        <w:jc w:val="both"/>
        <w:rPr>
          <w:rFonts w:ascii="Times New Roman" w:hAnsi="Times New Roman"/>
          <w:sz w:val="28"/>
          <w:szCs w:val="28"/>
        </w:rPr>
      </w:pPr>
      <w:r w:rsidRPr="009D4913">
        <w:rPr>
          <w:rStyle w:val="FontStyle13"/>
          <w:sz w:val="28"/>
          <w:szCs w:val="28"/>
        </w:rPr>
        <w:t>4.8.</w:t>
      </w:r>
      <w:r w:rsidR="00964A9A">
        <w:rPr>
          <w:rStyle w:val="FontStyle13"/>
          <w:sz w:val="28"/>
          <w:szCs w:val="28"/>
        </w:rPr>
        <w:t>8</w:t>
      </w:r>
      <w:r w:rsidRPr="009D4913">
        <w:rPr>
          <w:rStyle w:val="FontStyle13"/>
          <w:sz w:val="28"/>
          <w:szCs w:val="28"/>
        </w:rPr>
        <w:t xml:space="preserve">. </w:t>
      </w:r>
      <w:r w:rsidRPr="009D4913">
        <w:rPr>
          <w:rFonts w:ascii="Times New Roman" w:hAnsi="Times New Roman"/>
          <w:sz w:val="28"/>
          <w:szCs w:val="28"/>
        </w:rPr>
        <w:t xml:space="preserve">Члены управляющего совета избираются преимущественно сроком на </w:t>
      </w:r>
      <w:r w:rsidR="00CC556A">
        <w:rPr>
          <w:rFonts w:ascii="Times New Roman" w:hAnsi="Times New Roman"/>
          <w:sz w:val="28"/>
          <w:szCs w:val="28"/>
        </w:rPr>
        <w:t>3 (</w:t>
      </w:r>
      <w:r w:rsidRPr="009D4913">
        <w:rPr>
          <w:rFonts w:ascii="Times New Roman" w:hAnsi="Times New Roman"/>
          <w:sz w:val="28"/>
          <w:szCs w:val="28"/>
        </w:rPr>
        <w:t>три</w:t>
      </w:r>
      <w:r w:rsidR="00CC556A">
        <w:rPr>
          <w:rFonts w:ascii="Times New Roman" w:hAnsi="Times New Roman"/>
          <w:sz w:val="28"/>
          <w:szCs w:val="28"/>
        </w:rPr>
        <w:t>)</w:t>
      </w:r>
      <w:r w:rsidRPr="009D4913">
        <w:rPr>
          <w:rFonts w:ascii="Times New Roman" w:hAnsi="Times New Roman"/>
          <w:sz w:val="28"/>
          <w:szCs w:val="28"/>
        </w:rPr>
        <w:t xml:space="preserve"> года, за исключением членов управляющего совета из числа обучающихся, </w:t>
      </w:r>
      <w:r w:rsidRPr="009D4913">
        <w:rPr>
          <w:rStyle w:val="FontStyle13"/>
          <w:sz w:val="28"/>
          <w:szCs w:val="28"/>
        </w:rPr>
        <w:t xml:space="preserve">родителей (законных представителей) несовершеннолетних </w:t>
      </w:r>
      <w:r w:rsidRPr="009D4913">
        <w:rPr>
          <w:rFonts w:ascii="Times New Roman" w:hAnsi="Times New Roman"/>
          <w:sz w:val="28"/>
          <w:szCs w:val="28"/>
        </w:rPr>
        <w:t xml:space="preserve">обучающихся, которые могут избираться сроком на один - два года. </w:t>
      </w:r>
    </w:p>
    <w:p w:rsidR="00634E6E" w:rsidRPr="009D4913" w:rsidRDefault="00964A9A" w:rsidP="00E3490D">
      <w:pPr>
        <w:pStyle w:val="aa"/>
        <w:ind w:right="2" w:firstLine="709"/>
        <w:contextualSpacing/>
        <w:jc w:val="both"/>
        <w:rPr>
          <w:rStyle w:val="FontStyle13"/>
          <w:sz w:val="28"/>
          <w:szCs w:val="28"/>
        </w:rPr>
      </w:pPr>
      <w:r>
        <w:rPr>
          <w:rStyle w:val="FontStyle13"/>
          <w:sz w:val="28"/>
          <w:szCs w:val="28"/>
        </w:rPr>
        <w:t>4.8.9</w:t>
      </w:r>
      <w:r w:rsidR="00634E6E" w:rsidRPr="009D4913">
        <w:rPr>
          <w:rStyle w:val="FontStyle13"/>
          <w:sz w:val="28"/>
          <w:szCs w:val="28"/>
        </w:rPr>
        <w:t xml:space="preserve">. </w:t>
      </w:r>
      <w:r w:rsidR="00CC556A">
        <w:rPr>
          <w:rStyle w:val="FontStyle13"/>
          <w:sz w:val="28"/>
          <w:szCs w:val="28"/>
        </w:rPr>
        <w:t>Председатель организует работу у</w:t>
      </w:r>
      <w:r w:rsidR="00634E6E" w:rsidRPr="009D4913">
        <w:rPr>
          <w:rStyle w:val="FontStyle13"/>
          <w:sz w:val="28"/>
          <w:szCs w:val="28"/>
        </w:rPr>
        <w:t>правляющего совета, созывает его заседания, председательствует на них. Секретарь обеспечив</w:t>
      </w:r>
      <w:r w:rsidR="00CC556A">
        <w:rPr>
          <w:rStyle w:val="FontStyle13"/>
          <w:sz w:val="28"/>
          <w:szCs w:val="28"/>
        </w:rPr>
        <w:t>ает протоколирование заседаний у</w:t>
      </w:r>
      <w:r w:rsidR="00634E6E" w:rsidRPr="009D4913">
        <w:rPr>
          <w:rStyle w:val="FontStyle13"/>
          <w:sz w:val="28"/>
          <w:szCs w:val="28"/>
        </w:rPr>
        <w:t>правляющего совета, ведение документации и подготовку заседаний. Д</w:t>
      </w:r>
      <w:r w:rsidR="00CC556A">
        <w:rPr>
          <w:rStyle w:val="FontStyle13"/>
          <w:sz w:val="28"/>
          <w:szCs w:val="28"/>
        </w:rPr>
        <w:t>ата, время, повестка заседания у</w:t>
      </w:r>
      <w:r w:rsidR="00634E6E" w:rsidRPr="009D4913">
        <w:rPr>
          <w:rStyle w:val="FontStyle13"/>
          <w:sz w:val="28"/>
          <w:szCs w:val="28"/>
        </w:rPr>
        <w:t>правляющего совета, а также необходимые материал</w:t>
      </w:r>
      <w:r w:rsidR="00CC556A">
        <w:rPr>
          <w:rStyle w:val="FontStyle13"/>
          <w:sz w:val="28"/>
          <w:szCs w:val="28"/>
        </w:rPr>
        <w:t>ы доводятся до сведения членов у</w:t>
      </w:r>
      <w:r w:rsidR="00634E6E" w:rsidRPr="009D4913">
        <w:rPr>
          <w:rStyle w:val="FontStyle13"/>
          <w:sz w:val="28"/>
          <w:szCs w:val="28"/>
        </w:rPr>
        <w:t xml:space="preserve">правляющего совета не позднее чем за </w:t>
      </w:r>
      <w:r w:rsidR="00E73AE9">
        <w:rPr>
          <w:rStyle w:val="FontStyle13"/>
          <w:sz w:val="28"/>
          <w:szCs w:val="28"/>
        </w:rPr>
        <w:t>3 (</w:t>
      </w:r>
      <w:r w:rsidR="00634E6E" w:rsidRPr="009D4913">
        <w:rPr>
          <w:rStyle w:val="FontStyle13"/>
          <w:sz w:val="28"/>
          <w:szCs w:val="28"/>
        </w:rPr>
        <w:t>три</w:t>
      </w:r>
      <w:r w:rsidR="00E73AE9">
        <w:rPr>
          <w:rStyle w:val="FontStyle13"/>
          <w:sz w:val="28"/>
          <w:szCs w:val="28"/>
        </w:rPr>
        <w:t>)</w:t>
      </w:r>
      <w:r w:rsidR="00634E6E" w:rsidRPr="009D4913">
        <w:rPr>
          <w:rStyle w:val="FontStyle13"/>
          <w:sz w:val="28"/>
          <w:szCs w:val="28"/>
        </w:rPr>
        <w:t xml:space="preserve"> дня д</w:t>
      </w:r>
      <w:r w:rsidR="00CC556A">
        <w:rPr>
          <w:rStyle w:val="FontStyle13"/>
          <w:sz w:val="28"/>
          <w:szCs w:val="28"/>
        </w:rPr>
        <w:t>о заседания у</w:t>
      </w:r>
      <w:r w:rsidR="00634E6E" w:rsidRPr="009D4913">
        <w:rPr>
          <w:rStyle w:val="FontStyle13"/>
          <w:sz w:val="28"/>
          <w:szCs w:val="28"/>
        </w:rPr>
        <w:t>правляющего совета.</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4.8.1</w:t>
      </w:r>
      <w:r w:rsidR="00964A9A">
        <w:rPr>
          <w:rStyle w:val="FontStyle13"/>
          <w:sz w:val="28"/>
          <w:szCs w:val="28"/>
        </w:rPr>
        <w:t>0</w:t>
      </w:r>
      <w:r w:rsidR="00C146B6">
        <w:rPr>
          <w:rStyle w:val="FontStyle13"/>
          <w:sz w:val="28"/>
          <w:szCs w:val="28"/>
        </w:rPr>
        <w:t>. Протокол заседания у</w:t>
      </w:r>
      <w:r w:rsidRPr="009D4913">
        <w:rPr>
          <w:rStyle w:val="FontStyle13"/>
          <w:sz w:val="28"/>
          <w:szCs w:val="28"/>
        </w:rPr>
        <w:t>правляющего совета составляется не позднее пяти дней после его п</w:t>
      </w:r>
      <w:r w:rsidR="00C146B6">
        <w:rPr>
          <w:rStyle w:val="FontStyle13"/>
          <w:sz w:val="28"/>
          <w:szCs w:val="28"/>
        </w:rPr>
        <w:t>роведения. Протоколы заседаний у</w:t>
      </w:r>
      <w:r w:rsidRPr="009D4913">
        <w:rPr>
          <w:rStyle w:val="FontStyle13"/>
          <w:sz w:val="28"/>
          <w:szCs w:val="28"/>
        </w:rPr>
        <w:t>правляющего совета включаются в номенклатуру дел Учреждения и доступны для ознакомления.</w:t>
      </w:r>
    </w:p>
    <w:p w:rsidR="00634E6E" w:rsidRPr="009D4913" w:rsidRDefault="00634E6E" w:rsidP="00E3490D">
      <w:pPr>
        <w:autoSpaceDE w:val="0"/>
        <w:autoSpaceDN w:val="0"/>
        <w:adjustRightInd w:val="0"/>
        <w:ind w:right="2" w:firstLine="709"/>
        <w:jc w:val="both"/>
        <w:rPr>
          <w:rStyle w:val="FontStyle13"/>
          <w:sz w:val="28"/>
          <w:szCs w:val="28"/>
        </w:rPr>
      </w:pPr>
      <w:r w:rsidRPr="009D4913">
        <w:rPr>
          <w:rStyle w:val="FontStyle13"/>
          <w:sz w:val="28"/>
          <w:szCs w:val="28"/>
        </w:rPr>
        <w:t>4.8.1</w:t>
      </w:r>
      <w:r w:rsidR="00964A9A">
        <w:rPr>
          <w:rStyle w:val="FontStyle13"/>
          <w:sz w:val="28"/>
          <w:szCs w:val="28"/>
        </w:rPr>
        <w:t>1</w:t>
      </w:r>
      <w:r w:rsidRPr="009D4913">
        <w:rPr>
          <w:rStyle w:val="FontStyle13"/>
          <w:sz w:val="28"/>
          <w:szCs w:val="28"/>
        </w:rPr>
        <w:t>. Ре</w:t>
      </w:r>
      <w:r w:rsidR="00C146B6">
        <w:rPr>
          <w:rStyle w:val="FontStyle13"/>
          <w:sz w:val="28"/>
          <w:szCs w:val="28"/>
        </w:rPr>
        <w:t>шения у</w:t>
      </w:r>
      <w:r w:rsidRPr="009D4913">
        <w:rPr>
          <w:rStyle w:val="FontStyle13"/>
          <w:sz w:val="28"/>
          <w:szCs w:val="28"/>
        </w:rPr>
        <w:t xml:space="preserve">правляющего совета доводятся до сведения родителей (законных представителей) несовершеннолетних </w:t>
      </w:r>
      <w:r w:rsidRPr="009D4913">
        <w:rPr>
          <w:sz w:val="28"/>
          <w:szCs w:val="28"/>
        </w:rPr>
        <w:t>обучающихся</w:t>
      </w:r>
      <w:r w:rsidRPr="009D4913">
        <w:rPr>
          <w:rStyle w:val="FontStyle13"/>
          <w:sz w:val="28"/>
          <w:szCs w:val="28"/>
        </w:rPr>
        <w:t xml:space="preserve"> на классных и </w:t>
      </w:r>
      <w:r w:rsidR="00E33ECF">
        <w:rPr>
          <w:rStyle w:val="FontStyle13"/>
          <w:sz w:val="28"/>
          <w:szCs w:val="28"/>
        </w:rPr>
        <w:t>общешкольных</w:t>
      </w:r>
      <w:r w:rsidRPr="009D4913">
        <w:rPr>
          <w:rStyle w:val="FontStyle13"/>
          <w:sz w:val="28"/>
          <w:szCs w:val="28"/>
        </w:rPr>
        <w:t xml:space="preserve"> родительских собраниях.</w:t>
      </w:r>
    </w:p>
    <w:p w:rsidR="00634E6E" w:rsidRPr="009D4913" w:rsidRDefault="00634E6E" w:rsidP="00E3490D">
      <w:pPr>
        <w:pStyle w:val="aa"/>
        <w:ind w:right="2" w:firstLine="709"/>
        <w:contextualSpacing/>
        <w:jc w:val="both"/>
        <w:rPr>
          <w:rStyle w:val="FontStyle13"/>
          <w:sz w:val="28"/>
          <w:szCs w:val="28"/>
        </w:rPr>
      </w:pPr>
      <w:r w:rsidRPr="009D4913">
        <w:rPr>
          <w:rFonts w:ascii="Times New Roman" w:hAnsi="Times New Roman"/>
          <w:sz w:val="28"/>
          <w:szCs w:val="28"/>
        </w:rPr>
        <w:t>4.8.1</w:t>
      </w:r>
      <w:r w:rsidR="00964A9A">
        <w:rPr>
          <w:rFonts w:ascii="Times New Roman" w:hAnsi="Times New Roman"/>
          <w:sz w:val="28"/>
          <w:szCs w:val="28"/>
        </w:rPr>
        <w:t>2</w:t>
      </w:r>
      <w:r w:rsidR="00C146B6">
        <w:rPr>
          <w:rFonts w:ascii="Times New Roman" w:hAnsi="Times New Roman"/>
          <w:sz w:val="28"/>
          <w:szCs w:val="28"/>
        </w:rPr>
        <w:t>. Заседания у</w:t>
      </w:r>
      <w:r w:rsidRPr="009D4913">
        <w:rPr>
          <w:rFonts w:ascii="Times New Roman" w:hAnsi="Times New Roman"/>
          <w:sz w:val="28"/>
          <w:szCs w:val="28"/>
        </w:rPr>
        <w:t>правляющего совета созываются по мере необходимости, но не реже одного раза в квартал.</w:t>
      </w:r>
      <w:r w:rsidRPr="009D4913">
        <w:rPr>
          <w:rStyle w:val="FontStyle13"/>
          <w:sz w:val="28"/>
          <w:szCs w:val="28"/>
        </w:rPr>
        <w:t xml:space="preserve"> Заседание управляющего совета считается правомочным, если на нем присутствует более половины его членов.</w:t>
      </w:r>
    </w:p>
    <w:p w:rsidR="00634E6E" w:rsidRPr="009D4913" w:rsidRDefault="00634E6E" w:rsidP="00E3490D">
      <w:pPr>
        <w:pStyle w:val="aa"/>
        <w:ind w:right="2" w:firstLine="709"/>
        <w:contextualSpacing/>
        <w:jc w:val="both"/>
        <w:rPr>
          <w:rFonts w:ascii="Times New Roman" w:hAnsi="Times New Roman"/>
          <w:sz w:val="28"/>
          <w:szCs w:val="28"/>
        </w:rPr>
      </w:pPr>
      <w:r w:rsidRPr="009D4913">
        <w:rPr>
          <w:rStyle w:val="FontStyle13"/>
          <w:sz w:val="28"/>
          <w:szCs w:val="28"/>
        </w:rPr>
        <w:t>4.8.1</w:t>
      </w:r>
      <w:r w:rsidR="00964A9A">
        <w:rPr>
          <w:rStyle w:val="FontStyle13"/>
          <w:sz w:val="28"/>
          <w:szCs w:val="28"/>
        </w:rPr>
        <w:t>3</w:t>
      </w:r>
      <w:r w:rsidRPr="009D4913">
        <w:rPr>
          <w:rStyle w:val="FontStyle13"/>
          <w:sz w:val="28"/>
          <w:szCs w:val="28"/>
        </w:rPr>
        <w:t xml:space="preserve">. Решения управляющего совета принимаются открытым или тайным голосованием. Решение управляющего совета считается принятым, если за него проголосовало не менее 2/3 (двух третей) голосов от присутствующих членов управляющего совета. Решения управляющего совета оформляются протоколами, подписываемыми председателем и секретарем управляющего совета. </w:t>
      </w:r>
      <w:r w:rsidRPr="009D4913">
        <w:rPr>
          <w:rFonts w:ascii="Times New Roman" w:hAnsi="Times New Roman"/>
          <w:sz w:val="28"/>
          <w:szCs w:val="28"/>
        </w:rPr>
        <w:t xml:space="preserve">Решения управляющего совета, принятые в рамках его компетенции, являются обязательными для исполнения всеми участниками образовательного процесса. </w:t>
      </w:r>
    </w:p>
    <w:p w:rsidR="00634E6E" w:rsidRPr="009D4913" w:rsidRDefault="00634E6E" w:rsidP="00E3490D">
      <w:pPr>
        <w:pStyle w:val="aa"/>
        <w:ind w:right="2" w:firstLine="709"/>
        <w:jc w:val="both"/>
        <w:rPr>
          <w:rFonts w:ascii="Times New Roman" w:hAnsi="Times New Roman"/>
          <w:sz w:val="28"/>
          <w:szCs w:val="28"/>
        </w:rPr>
      </w:pPr>
      <w:r w:rsidRPr="009D4913">
        <w:rPr>
          <w:rFonts w:ascii="Times New Roman" w:hAnsi="Times New Roman"/>
          <w:sz w:val="28"/>
          <w:szCs w:val="28"/>
        </w:rPr>
        <w:t>4.8.</w:t>
      </w:r>
      <w:r w:rsidR="00964A9A">
        <w:rPr>
          <w:rFonts w:ascii="Times New Roman" w:hAnsi="Times New Roman"/>
          <w:sz w:val="28"/>
          <w:szCs w:val="28"/>
        </w:rPr>
        <w:t>14</w:t>
      </w:r>
      <w:r w:rsidRPr="009D4913">
        <w:rPr>
          <w:rFonts w:ascii="Times New Roman" w:hAnsi="Times New Roman"/>
          <w:sz w:val="28"/>
          <w:szCs w:val="28"/>
        </w:rPr>
        <w:t>. Заседания управляющего совета проводятся не реже одного раза в квартал. Управляющий совет считается правомочным, если на нём присутствует боле</w:t>
      </w:r>
      <w:r w:rsidR="00C146B6">
        <w:rPr>
          <w:rFonts w:ascii="Times New Roman" w:hAnsi="Times New Roman"/>
          <w:sz w:val="28"/>
          <w:szCs w:val="28"/>
        </w:rPr>
        <w:t>е половины его членов. Решения у</w:t>
      </w:r>
      <w:r w:rsidRPr="009D4913">
        <w:rPr>
          <w:rFonts w:ascii="Times New Roman" w:hAnsi="Times New Roman"/>
          <w:sz w:val="28"/>
          <w:szCs w:val="28"/>
        </w:rPr>
        <w:t xml:space="preserve">правляющего совета принимаются квалифицированным большинством голосов членов, присутствующих на заседании. Результаты рассмотренных на заседании вопросов оформляются в виде решений. Решения управляющего совета, </w:t>
      </w:r>
      <w:r w:rsidRPr="009D4913">
        <w:rPr>
          <w:rFonts w:ascii="Times New Roman" w:hAnsi="Times New Roman"/>
          <w:sz w:val="28"/>
          <w:szCs w:val="28"/>
        </w:rPr>
        <w:lastRenderedPageBreak/>
        <w:t xml:space="preserve">принятые в рамках его компетенции, являются обязательными для исполнения всеми участниками образовательных отношений. </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4.9. </w:t>
      </w:r>
      <w:r w:rsidRPr="00594850">
        <w:rPr>
          <w:rFonts w:ascii="Times New Roman" w:hAnsi="Times New Roman"/>
          <w:sz w:val="28"/>
          <w:szCs w:val="28"/>
        </w:rPr>
        <w:t>Педагогический совет</w:t>
      </w:r>
      <w:r w:rsidRPr="002864EF">
        <w:rPr>
          <w:rFonts w:ascii="Times New Roman" w:hAnsi="Times New Roman"/>
          <w:sz w:val="28"/>
          <w:szCs w:val="28"/>
        </w:rPr>
        <w:t xml:space="preserve"> Учреждения является постоянно действующим органом управления, созданным в целях организации образовательного процесса в Учреждении.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4.9.1. К </w:t>
      </w:r>
      <w:r w:rsidRPr="00594850">
        <w:rPr>
          <w:rFonts w:ascii="Times New Roman" w:hAnsi="Times New Roman"/>
          <w:sz w:val="28"/>
          <w:szCs w:val="28"/>
        </w:rPr>
        <w:t>компетенции</w:t>
      </w:r>
      <w:r w:rsidRPr="002864EF">
        <w:rPr>
          <w:rFonts w:ascii="Times New Roman" w:hAnsi="Times New Roman"/>
          <w:sz w:val="28"/>
          <w:szCs w:val="28"/>
        </w:rPr>
        <w:t xml:space="preserve"> педагогического совета относится: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разработка и обсуждение образовательных программ Учрежденияи предоставление их директору Учреждения на рассмотрение;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обсуждение и принятие решения по любым вопросам, касающимся содержания образования, совершенствования организации образовательного процесса, повышения его качества и эффективности;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решения о порядке и сроках проведения промежуточной аттестации;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утверждение плана работы Учреждения на учебный год;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рассмотрение отчёта о результатах самообследования;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решение вопросов о повышении квалификации и профессиональной переподготовке кадров;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выявление актуального педагогического опыта, достижений педагогической науки и их внедрение в образовательный процесс;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разрешение вопроса о возможности и порядке предоставления платных образовательных услуг;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заслушивание информации, отчётов директора, педагогических работников Учреждения о создании условий для реализации образовательных программ;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разрешение вопросов о переводе обучающихся из класса в класс, об условном переводе обучающихся из класса в класс, об оставлении обучающихся на повторное обучение;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решения об отчислении обучающихся;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решения о допуске обучающихся Учреждения к государственной итоговой аттестации;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решения о выдаче обучающимся аттестатов об основном общем и среднем общем образовании;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принятие решения о поощрении обучающихся;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обсуждение и принятие локальных нормативных актов по основным вопросам организации и осуществления образовательной деятельности; </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обсуждение в случае необходимости успеваемости и поведения отдельных обучающихся. </w:t>
      </w:r>
    </w:p>
    <w:p w:rsidR="00634E6E" w:rsidRPr="009D4913" w:rsidRDefault="00634E6E" w:rsidP="00E3490D">
      <w:pPr>
        <w:pStyle w:val="aa"/>
        <w:ind w:right="2" w:firstLine="709"/>
        <w:contextualSpacing/>
        <w:jc w:val="both"/>
        <w:rPr>
          <w:rFonts w:ascii="Times New Roman" w:hAnsi="Times New Roman"/>
          <w:sz w:val="28"/>
          <w:szCs w:val="28"/>
        </w:rPr>
      </w:pPr>
      <w:r w:rsidRPr="002864EF">
        <w:rPr>
          <w:rFonts w:ascii="Times New Roman" w:hAnsi="Times New Roman"/>
          <w:sz w:val="28"/>
          <w:szCs w:val="28"/>
        </w:rPr>
        <w:t xml:space="preserve">Членами педагогического совета являются все педагогические работники </w:t>
      </w:r>
      <w:r w:rsidRPr="009D4913">
        <w:rPr>
          <w:rFonts w:ascii="Times New Roman" w:hAnsi="Times New Roman"/>
          <w:sz w:val="28"/>
          <w:szCs w:val="28"/>
        </w:rPr>
        <w:t xml:space="preserve">Учреждения, в том числе совместители. </w:t>
      </w:r>
    </w:p>
    <w:p w:rsidR="00634E6E" w:rsidRPr="009D4913" w:rsidRDefault="00634E6E" w:rsidP="00E3490D">
      <w:pPr>
        <w:pStyle w:val="aa"/>
        <w:ind w:right="2" w:firstLine="709"/>
        <w:contextualSpacing/>
        <w:jc w:val="both"/>
        <w:rPr>
          <w:rFonts w:ascii="Times New Roman" w:hAnsi="Times New Roman"/>
          <w:sz w:val="28"/>
          <w:szCs w:val="28"/>
        </w:rPr>
      </w:pPr>
      <w:r w:rsidRPr="009D4913">
        <w:rPr>
          <w:rFonts w:ascii="Times New Roman" w:hAnsi="Times New Roman"/>
          <w:sz w:val="28"/>
          <w:szCs w:val="28"/>
        </w:rPr>
        <w:t xml:space="preserve">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 </w:t>
      </w:r>
    </w:p>
    <w:p w:rsidR="00634E6E" w:rsidRPr="009D4913" w:rsidRDefault="00634E6E" w:rsidP="00E3490D">
      <w:pPr>
        <w:pStyle w:val="aa"/>
        <w:ind w:right="2" w:firstLine="709"/>
        <w:contextualSpacing/>
        <w:jc w:val="both"/>
        <w:rPr>
          <w:rStyle w:val="FontStyle13"/>
          <w:sz w:val="28"/>
          <w:szCs w:val="28"/>
        </w:rPr>
      </w:pPr>
      <w:r w:rsidRPr="009D4913">
        <w:rPr>
          <w:rStyle w:val="FontStyle13"/>
          <w:sz w:val="28"/>
          <w:szCs w:val="28"/>
        </w:rPr>
        <w:t>4.9.2. 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срок п</w:t>
      </w:r>
      <w:r w:rsidR="004A22D4">
        <w:rPr>
          <w:rStyle w:val="FontStyle13"/>
          <w:sz w:val="28"/>
          <w:szCs w:val="28"/>
        </w:rPr>
        <w:t>олномочий которых составляет</w:t>
      </w:r>
      <w:r w:rsidRPr="009D4913">
        <w:rPr>
          <w:rStyle w:val="FontStyle13"/>
          <w:sz w:val="28"/>
          <w:szCs w:val="28"/>
        </w:rPr>
        <w:t xml:space="preserve"> 1 (один) год.</w:t>
      </w:r>
    </w:p>
    <w:p w:rsidR="00634E6E" w:rsidRPr="009D4913" w:rsidRDefault="00634E6E" w:rsidP="00E3490D">
      <w:pPr>
        <w:pStyle w:val="aa"/>
        <w:ind w:right="2" w:firstLine="709"/>
        <w:jc w:val="both"/>
        <w:rPr>
          <w:rFonts w:ascii="Times New Roman" w:hAnsi="Times New Roman"/>
          <w:sz w:val="28"/>
          <w:szCs w:val="28"/>
        </w:rPr>
      </w:pPr>
      <w:r w:rsidRPr="009D4913">
        <w:rPr>
          <w:rFonts w:ascii="Times New Roman" w:hAnsi="Times New Roman"/>
          <w:sz w:val="28"/>
          <w:szCs w:val="28"/>
        </w:rPr>
        <w:lastRenderedPageBreak/>
        <w:t xml:space="preserve">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 Секретарь педагогического совета ведёт протоколы заседаний органа управления, ответственен за полное и объективное изложение обсуждаемых вопросов. </w:t>
      </w:r>
    </w:p>
    <w:p w:rsidR="00634E6E" w:rsidRPr="002864EF" w:rsidRDefault="00634E6E" w:rsidP="00E3490D">
      <w:pPr>
        <w:pStyle w:val="aa"/>
        <w:ind w:right="2" w:firstLine="709"/>
        <w:jc w:val="both"/>
        <w:rPr>
          <w:rFonts w:ascii="Times New Roman" w:hAnsi="Times New Roman"/>
          <w:sz w:val="28"/>
          <w:szCs w:val="28"/>
        </w:rPr>
      </w:pPr>
      <w:r w:rsidRPr="005664B7">
        <w:rPr>
          <w:rStyle w:val="FontStyle13"/>
          <w:sz w:val="28"/>
          <w:szCs w:val="28"/>
        </w:rPr>
        <w:t xml:space="preserve">4.9.3. </w:t>
      </w:r>
      <w:r>
        <w:rPr>
          <w:rStyle w:val="FontStyle13"/>
          <w:sz w:val="28"/>
          <w:szCs w:val="28"/>
        </w:rPr>
        <w:t>Председатель п</w:t>
      </w:r>
      <w:r w:rsidRPr="005664B7">
        <w:rPr>
          <w:rStyle w:val="FontStyle13"/>
          <w:sz w:val="28"/>
          <w:szCs w:val="28"/>
        </w:rPr>
        <w:t xml:space="preserve">едагогического </w:t>
      </w:r>
      <w:r>
        <w:rPr>
          <w:rStyle w:val="FontStyle13"/>
          <w:sz w:val="28"/>
          <w:szCs w:val="28"/>
        </w:rPr>
        <w:t>совета координирует и организует деятельность п</w:t>
      </w:r>
      <w:r w:rsidRPr="005664B7">
        <w:rPr>
          <w:rStyle w:val="FontStyle13"/>
          <w:sz w:val="28"/>
          <w:szCs w:val="28"/>
        </w:rPr>
        <w:t>едагогического совета, определяет повестку заседания и к</w:t>
      </w:r>
      <w:r>
        <w:rPr>
          <w:rStyle w:val="FontStyle13"/>
          <w:sz w:val="28"/>
          <w:szCs w:val="28"/>
        </w:rPr>
        <w:t>онтролирует выполнение решений п</w:t>
      </w:r>
      <w:r w:rsidRPr="005664B7">
        <w:rPr>
          <w:rStyle w:val="FontStyle13"/>
          <w:sz w:val="28"/>
          <w:szCs w:val="28"/>
        </w:rPr>
        <w:t xml:space="preserve">едагогического совета. </w:t>
      </w:r>
      <w:r>
        <w:rPr>
          <w:rStyle w:val="FontStyle13"/>
          <w:sz w:val="28"/>
          <w:szCs w:val="28"/>
        </w:rPr>
        <w:t>Секретарь п</w:t>
      </w:r>
      <w:r w:rsidRPr="005664B7">
        <w:rPr>
          <w:rStyle w:val="FontStyle13"/>
          <w:sz w:val="28"/>
          <w:szCs w:val="28"/>
        </w:rPr>
        <w:t>едагогичес</w:t>
      </w:r>
      <w:r>
        <w:rPr>
          <w:rStyle w:val="FontStyle13"/>
          <w:sz w:val="28"/>
          <w:szCs w:val="28"/>
        </w:rPr>
        <w:t>кого совета информирует членов п</w:t>
      </w:r>
      <w:r w:rsidRPr="005664B7">
        <w:rPr>
          <w:rStyle w:val="FontStyle13"/>
          <w:sz w:val="28"/>
          <w:szCs w:val="28"/>
        </w:rPr>
        <w:t>едагогического совета о пред</w:t>
      </w:r>
      <w:r>
        <w:rPr>
          <w:rStyle w:val="FontStyle13"/>
          <w:sz w:val="28"/>
          <w:szCs w:val="28"/>
        </w:rPr>
        <w:t>стоящем заседании, ведёт протоколы заседаний органа управления</w:t>
      </w:r>
      <w:r w:rsidRPr="005664B7">
        <w:rPr>
          <w:rStyle w:val="FontStyle13"/>
          <w:sz w:val="28"/>
          <w:szCs w:val="28"/>
        </w:rPr>
        <w:t xml:space="preserve">, </w:t>
      </w:r>
      <w:r w:rsidRPr="009D4913">
        <w:rPr>
          <w:rStyle w:val="FontStyle13"/>
          <w:sz w:val="28"/>
          <w:szCs w:val="28"/>
        </w:rPr>
        <w:t>регистрирует поступившие заявления и обращения.</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4.9.</w:t>
      </w:r>
      <w:r w:rsidR="00280575">
        <w:rPr>
          <w:rFonts w:ascii="Times New Roman" w:hAnsi="Times New Roman"/>
          <w:sz w:val="28"/>
          <w:szCs w:val="28"/>
        </w:rPr>
        <w:t>4</w:t>
      </w:r>
      <w:r w:rsidRPr="002864EF">
        <w:rPr>
          <w:rFonts w:ascii="Times New Roman" w:hAnsi="Times New Roman"/>
          <w:sz w:val="28"/>
          <w:szCs w:val="28"/>
        </w:rPr>
        <w:t xml:space="preserve">. Педагогический совет правомочен принимать решения в пределах своей компетенции, если на заседании присутствует более половины его членов.  </w:t>
      </w:r>
    </w:p>
    <w:p w:rsidR="00634E6E" w:rsidRPr="00AC3673" w:rsidRDefault="00634E6E" w:rsidP="00E3490D">
      <w:pPr>
        <w:pStyle w:val="aa"/>
        <w:ind w:right="2" w:firstLine="709"/>
        <w:jc w:val="both"/>
        <w:rPr>
          <w:rFonts w:ascii="Times New Roman" w:hAnsi="Times New Roman"/>
          <w:sz w:val="28"/>
          <w:szCs w:val="28"/>
        </w:rPr>
      </w:pPr>
      <w:r w:rsidRPr="00AC3673">
        <w:rPr>
          <w:rFonts w:ascii="Times New Roman" w:hAnsi="Times New Roman"/>
          <w:sz w:val="28"/>
          <w:szCs w:val="28"/>
        </w:rPr>
        <w:t xml:space="preserve">Заседания педагогического совета проводятся не реже </w:t>
      </w:r>
      <w:r w:rsidR="00D73E9D">
        <w:rPr>
          <w:rFonts w:ascii="Times New Roman" w:hAnsi="Times New Roman"/>
          <w:sz w:val="28"/>
          <w:szCs w:val="28"/>
        </w:rPr>
        <w:t>4 (</w:t>
      </w:r>
      <w:r w:rsidRPr="00AC3673">
        <w:rPr>
          <w:rFonts w:ascii="Times New Roman" w:hAnsi="Times New Roman"/>
          <w:sz w:val="28"/>
          <w:szCs w:val="28"/>
        </w:rPr>
        <w:t>четырёх</w:t>
      </w:r>
      <w:r w:rsidR="00D73E9D">
        <w:rPr>
          <w:rFonts w:ascii="Times New Roman" w:hAnsi="Times New Roman"/>
          <w:sz w:val="28"/>
          <w:szCs w:val="28"/>
        </w:rPr>
        <w:t>)</w:t>
      </w:r>
      <w:r w:rsidRPr="00AC3673">
        <w:rPr>
          <w:rFonts w:ascii="Times New Roman" w:hAnsi="Times New Roman"/>
          <w:sz w:val="28"/>
          <w:szCs w:val="28"/>
        </w:rPr>
        <w:t xml:space="preserve"> раз в течение учебного года. По инициативе председателя педагогического совета, 1/3 (одной трети) численного состава членов педагогического совета может быть проведено внеочередное заседание педагогического совета.</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 В ходе заседания педагогического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подписываются председателем, секретарём </w:t>
      </w:r>
      <w:r w:rsidR="00895773">
        <w:rPr>
          <w:rFonts w:ascii="Times New Roman" w:hAnsi="Times New Roman"/>
          <w:sz w:val="28"/>
          <w:szCs w:val="28"/>
        </w:rPr>
        <w:t xml:space="preserve">и хранятся в делах Учреждения </w:t>
      </w:r>
      <w:r w:rsidRPr="002864EF">
        <w:rPr>
          <w:rFonts w:ascii="Times New Roman" w:hAnsi="Times New Roman"/>
          <w:sz w:val="28"/>
          <w:szCs w:val="28"/>
        </w:rPr>
        <w:t>50</w:t>
      </w:r>
      <w:r w:rsidR="002B4236">
        <w:rPr>
          <w:rFonts w:ascii="Times New Roman" w:hAnsi="Times New Roman"/>
          <w:sz w:val="28"/>
          <w:szCs w:val="28"/>
        </w:rPr>
        <w:t xml:space="preserve"> (пятьдесят)</w:t>
      </w:r>
      <w:r w:rsidRPr="002864EF">
        <w:rPr>
          <w:rFonts w:ascii="Times New Roman" w:hAnsi="Times New Roman"/>
          <w:sz w:val="28"/>
          <w:szCs w:val="28"/>
        </w:rPr>
        <w:t xml:space="preserve"> лет. </w:t>
      </w:r>
    </w:p>
    <w:p w:rsidR="00634E6E"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4.9.</w:t>
      </w:r>
      <w:r w:rsidR="00280575">
        <w:rPr>
          <w:rFonts w:ascii="Times New Roman" w:hAnsi="Times New Roman"/>
          <w:sz w:val="28"/>
          <w:szCs w:val="28"/>
        </w:rPr>
        <w:t>5</w:t>
      </w:r>
      <w:r w:rsidRPr="002864EF">
        <w:rPr>
          <w:rFonts w:ascii="Times New Roman" w:hAnsi="Times New Roman"/>
          <w:sz w:val="28"/>
          <w:szCs w:val="28"/>
        </w:rPr>
        <w:t>. Решение педагогического совета считается принятым, если за него проголосовало не менее половины присутствующих. При равенстве голосов право решающего голоса принадлежит председателю педагогического совета.</w:t>
      </w:r>
    </w:p>
    <w:p w:rsidR="00634E6E" w:rsidRPr="009D4913" w:rsidRDefault="00634E6E" w:rsidP="00E3490D">
      <w:pPr>
        <w:pStyle w:val="aa"/>
        <w:ind w:right="2" w:firstLine="709"/>
        <w:jc w:val="both"/>
        <w:rPr>
          <w:rFonts w:ascii="Times New Roman" w:hAnsi="Times New Roman"/>
          <w:sz w:val="28"/>
          <w:szCs w:val="28"/>
        </w:rPr>
      </w:pPr>
      <w:r w:rsidRPr="009D4913">
        <w:rPr>
          <w:rFonts w:ascii="Times New Roman" w:hAnsi="Times New Roman"/>
          <w:sz w:val="28"/>
          <w:szCs w:val="28"/>
        </w:rPr>
        <w:t xml:space="preserve"> Решения педагогического совета Учреждения, принятые в рамках его компетенции, являются обязательными для исполнения всеми участниками образовательного процесса и имеют юридическую силу с момента издания соответствующего приказа директора Учреждения.</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 xml:space="preserve">4.10. 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 обучающихся, совет родителей (законных представителей) несовершеннолетних обучающихся, комиссия по урегулированию споров между участниками образовательных отношений (действует на основании положения) или иные органы. </w:t>
      </w:r>
    </w:p>
    <w:p w:rsidR="00634E6E" w:rsidRPr="002864EF" w:rsidRDefault="00634E6E" w:rsidP="00E3490D">
      <w:pPr>
        <w:pStyle w:val="aa"/>
        <w:ind w:right="2" w:firstLine="709"/>
        <w:jc w:val="both"/>
        <w:rPr>
          <w:rFonts w:ascii="Times New Roman" w:hAnsi="Times New Roman"/>
          <w:sz w:val="28"/>
          <w:szCs w:val="28"/>
        </w:rPr>
      </w:pPr>
      <w:r w:rsidRPr="002864EF">
        <w:rPr>
          <w:rFonts w:ascii="Times New Roman" w:hAnsi="Times New Roman"/>
          <w:sz w:val="28"/>
          <w:szCs w:val="28"/>
        </w:rPr>
        <w:t>4.11. В Учреждении могут быть сформированы отдельные коллегиальные органы управления обучающихся.</w:t>
      </w:r>
    </w:p>
    <w:p w:rsidR="00634E6E" w:rsidRPr="002864EF" w:rsidRDefault="00634E6E" w:rsidP="00634E6E">
      <w:pPr>
        <w:ind w:right="142" w:firstLine="709"/>
        <w:contextualSpacing/>
        <w:jc w:val="both"/>
        <w:rPr>
          <w:b/>
          <w:bCs/>
          <w:sz w:val="28"/>
          <w:szCs w:val="28"/>
        </w:rPr>
      </w:pPr>
    </w:p>
    <w:p w:rsidR="00076E33" w:rsidRPr="002864EF" w:rsidRDefault="00076E33" w:rsidP="00076E33">
      <w:pPr>
        <w:ind w:right="2" w:firstLine="709"/>
        <w:contextualSpacing/>
        <w:jc w:val="center"/>
        <w:rPr>
          <w:b/>
          <w:bCs/>
          <w:sz w:val="28"/>
          <w:szCs w:val="28"/>
        </w:rPr>
      </w:pPr>
      <w:r w:rsidRPr="002864EF">
        <w:rPr>
          <w:b/>
          <w:bCs/>
          <w:sz w:val="28"/>
          <w:szCs w:val="28"/>
        </w:rPr>
        <w:t>5. Имущество и финансовое обеспечение деятельности Учреждения</w:t>
      </w:r>
    </w:p>
    <w:p w:rsidR="00076E33" w:rsidRPr="002864EF" w:rsidRDefault="00076E33" w:rsidP="00076E33">
      <w:pPr>
        <w:pStyle w:val="aa"/>
        <w:ind w:right="2" w:firstLine="709"/>
        <w:jc w:val="both"/>
        <w:rPr>
          <w:rFonts w:ascii="Times New Roman" w:hAnsi="Times New Roman"/>
          <w:sz w:val="28"/>
          <w:szCs w:val="28"/>
        </w:rPr>
      </w:pP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 Имущество Учреждения является муниципальной собственностью муниципального района «Корочанский</w:t>
      </w:r>
      <w:r>
        <w:rPr>
          <w:rFonts w:ascii="Times New Roman" w:hAnsi="Times New Roman"/>
          <w:sz w:val="28"/>
          <w:szCs w:val="28"/>
        </w:rPr>
        <w:t xml:space="preserve"> район» Белгородской области     (да</w:t>
      </w:r>
      <w:r w:rsidRPr="002864EF">
        <w:rPr>
          <w:rFonts w:ascii="Times New Roman" w:hAnsi="Times New Roman"/>
          <w:sz w:val="28"/>
          <w:szCs w:val="28"/>
        </w:rPr>
        <w:t>л</w:t>
      </w:r>
      <w:r>
        <w:rPr>
          <w:rFonts w:ascii="Times New Roman" w:hAnsi="Times New Roman"/>
          <w:sz w:val="28"/>
          <w:szCs w:val="28"/>
        </w:rPr>
        <w:t>е</w:t>
      </w:r>
      <w:r w:rsidRPr="002864EF">
        <w:rPr>
          <w:rFonts w:ascii="Times New Roman" w:hAnsi="Times New Roman"/>
          <w:sz w:val="28"/>
          <w:szCs w:val="28"/>
        </w:rPr>
        <w:t xml:space="preserve">е - Собственник), отражается на балансе Учреждения и закреплено за ним на праве оперативного управления. </w:t>
      </w:r>
      <w:bookmarkStart w:id="0" w:name="sub_9292"/>
    </w:p>
    <w:bookmarkEnd w:id="0"/>
    <w:p w:rsidR="00076E33" w:rsidRPr="00BF652C"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5.2. При осуществлении права оперативного управления имуществом Учреждение </w:t>
      </w:r>
      <w:r w:rsidRPr="00BF652C">
        <w:rPr>
          <w:rFonts w:ascii="Times New Roman" w:hAnsi="Times New Roman"/>
          <w:sz w:val="28"/>
          <w:szCs w:val="28"/>
        </w:rPr>
        <w:t>обязано:</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эффективно и рационально использовать имущество согласно уставной деятельности;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обеспечивать сохранность и использование имущества строго по целевому назначению;</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производить замену изнашиваемой части имущества, передаваемого в оперативное управление;</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обеспечивать проведение ремонта имущества;</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осуществлять учет результатов амортизации и восстановление изнашиваемой части имущества, передаваемого в оперативное управление.</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5.3. Учреждение несёт ответственность за сохранность и эффективное использование переданного в оперативное управление имущества. Контроль осуществляется Собственником.</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5.4. Вновь приобретённое Учреждением имущество включается в состав имущества, передаваемого в оперативное управление. Списанное имущество исключается из состава имущества, передаваемого в оперативное управление, и оформляется в соответствие с Порядком, утвержденным Собственником. Включение и исключение из состава </w:t>
      </w:r>
      <w:r>
        <w:rPr>
          <w:rFonts w:ascii="Times New Roman" w:hAnsi="Times New Roman"/>
          <w:sz w:val="28"/>
          <w:szCs w:val="28"/>
        </w:rPr>
        <w:t xml:space="preserve">особо ценного </w:t>
      </w:r>
      <w:r w:rsidRPr="002864EF">
        <w:rPr>
          <w:rFonts w:ascii="Times New Roman" w:hAnsi="Times New Roman"/>
          <w:sz w:val="28"/>
          <w:szCs w:val="28"/>
        </w:rPr>
        <w:t>имущества, переданного в оперативное управление, производится на основании постановления администрации муниципального района «Корочанский район».</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5.5.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5.6. </w:t>
      </w:r>
      <w:r w:rsidRPr="00BF652C">
        <w:rPr>
          <w:rFonts w:ascii="Times New Roman" w:hAnsi="Times New Roman"/>
          <w:sz w:val="28"/>
          <w:szCs w:val="28"/>
        </w:rPr>
        <w:t>Источниками формирования</w:t>
      </w:r>
      <w:r w:rsidRPr="002864EF">
        <w:rPr>
          <w:rFonts w:ascii="Times New Roman" w:hAnsi="Times New Roman"/>
          <w:sz w:val="28"/>
          <w:szCs w:val="28"/>
        </w:rPr>
        <w:t xml:space="preserve"> имущества и финансовых ресурсов </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Учреждения являются:</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 имущество, закрепленное на праве оперативного управления, в соответствии с законодательством Российской Федерации; </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имущество, приобретенное за счет средств, выделенных Собственником на приобретение такого имущества;</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имущество, приобретенное Учреждением за счет доходов, полученных в соответствии с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бюджетные средства на выполнение муниципального задания и на иные цели;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 добровольные пожертвования и целевые взносы физических и юридических лиц;</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 иное имущество, полученное или приобретенное в соответствии с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5.7. 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 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5.8. Перечень особо ценного движимого имущества определяется Учредителем.</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5.9.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5.10. Собственник имущества Учреждения не несёт ответственности по обязательствам Учреждения.</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5.11. Собственник имущества вправе изъять излишнее, неиспользуемое или используемое не по назначению имущество, закреплённое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распорядится по своему усмотрению.</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5.12. Изъятие и (отчуждение) недвижимого имущества производится на основании постановления администрации муниципального района «Корочанский район».</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5.13. Учреждение не вправе размещать денежные средства на депозитах в кредитных организациях, а так же совершать сделки с ценными бумагами, если иное не предусмотрено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5.14. Учреждению запрещается совершать сделки, возможными последствиями которых является отчуждение или обременение имущества, закреплённого за Учреждением Учредителем, или имущества, приобретённого за счёт средств, выделенных Учреждению из бюджета муниципального района «Корочанский район», за исключением случаев, если совершение таких сделок допускается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5.15. Директор Учреждения несёт перед Учреждением ответственность в размере убытков, причинённых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5.16. Директор Учреждения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5.17. Земельные участки</w:t>
      </w:r>
      <w:r>
        <w:rPr>
          <w:rFonts w:ascii="Times New Roman" w:hAnsi="Times New Roman"/>
          <w:sz w:val="28"/>
          <w:szCs w:val="28"/>
        </w:rPr>
        <w:t>,</w:t>
      </w:r>
      <w:r w:rsidRPr="002864EF">
        <w:rPr>
          <w:rFonts w:ascii="Times New Roman" w:hAnsi="Times New Roman"/>
          <w:sz w:val="28"/>
          <w:szCs w:val="28"/>
        </w:rPr>
        <w:t xml:space="preserve"> необходимые Учреждению для выполнения своих уставных задач, предоставляются на праве постоянного (бессрочного) пользования.</w:t>
      </w:r>
      <w:r>
        <w:rPr>
          <w:rFonts w:ascii="Times New Roman" w:hAnsi="Times New Roman"/>
          <w:sz w:val="28"/>
          <w:szCs w:val="28"/>
        </w:rPr>
        <w:t xml:space="preserve"> З</w:t>
      </w:r>
      <w:r w:rsidRPr="002864EF">
        <w:rPr>
          <w:rFonts w:ascii="Times New Roman" w:hAnsi="Times New Roman"/>
          <w:sz w:val="28"/>
          <w:szCs w:val="28"/>
        </w:rPr>
        <w:t xml:space="preserve">дания, расположенные на </w:t>
      </w:r>
      <w:r>
        <w:rPr>
          <w:rFonts w:ascii="Times New Roman" w:hAnsi="Times New Roman"/>
          <w:sz w:val="28"/>
          <w:szCs w:val="28"/>
        </w:rPr>
        <w:t xml:space="preserve">вышеуказанных земельных </w:t>
      </w:r>
      <w:r>
        <w:rPr>
          <w:rFonts w:ascii="Times New Roman" w:hAnsi="Times New Roman"/>
          <w:sz w:val="28"/>
          <w:szCs w:val="28"/>
        </w:rPr>
        <w:lastRenderedPageBreak/>
        <w:t>участках</w:t>
      </w:r>
      <w:r w:rsidRPr="002864EF">
        <w:rPr>
          <w:rFonts w:ascii="Times New Roman" w:hAnsi="Times New Roman"/>
          <w:sz w:val="28"/>
          <w:szCs w:val="28"/>
        </w:rPr>
        <w:t xml:space="preserve">, необходимые Учреждению для выполнения своих уставных задач, предоставляются на праве </w:t>
      </w:r>
      <w:r>
        <w:rPr>
          <w:rFonts w:ascii="Times New Roman" w:hAnsi="Times New Roman"/>
          <w:sz w:val="28"/>
          <w:szCs w:val="28"/>
        </w:rPr>
        <w:t>оперативного управления.</w:t>
      </w:r>
      <w:r w:rsidRPr="002864EF">
        <w:rPr>
          <w:rFonts w:ascii="Times New Roman" w:hAnsi="Times New Roman"/>
          <w:sz w:val="28"/>
          <w:szCs w:val="28"/>
        </w:rPr>
        <w:t xml:space="preserve"> Учреждение владеет и пользуется недвижимым имуществом в соответствиис целями и задачами Учреждения. </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z w:val="28"/>
          <w:szCs w:val="28"/>
        </w:rPr>
        <w:t xml:space="preserve">5.18. </w:t>
      </w:r>
      <w:r w:rsidRPr="002864EF">
        <w:rPr>
          <w:rFonts w:ascii="Times New Roman" w:hAnsi="Times New Roman"/>
          <w:spacing w:val="-2"/>
          <w:sz w:val="28"/>
          <w:szCs w:val="28"/>
        </w:rPr>
        <w:t>Учредитель является главным распорядителем бюджетных средств в отношении Учреждения. Финансовое обеспечение образовательной деятельности Учреждения осуществляется в соответствии с законодательством Российской Федерации. Финансирование Учреждения осуществляется на основе федеральных нормативов и нормативов Белгородской области.</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xml:space="preserve">5.19. Учреждение использует бюджетные средства в соответствии с муниципальным заданием, которое формирует и утверждает Управление образования в соответствии с предусмотренным Уставом основными видами деятельности. </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5.20.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 xml:space="preserve">5.21. Учреждение вправе сверх установленного муниципального задания, а так же в случаях, определенных </w:t>
      </w:r>
      <w:r w:rsidRPr="002864EF">
        <w:rPr>
          <w:rFonts w:ascii="Times New Roman" w:hAnsi="Times New Roman"/>
          <w:sz w:val="28"/>
          <w:szCs w:val="28"/>
        </w:rPr>
        <w:t>законодательством Российской Федерации</w:t>
      </w:r>
      <w:r w:rsidRPr="002864EF">
        <w:rPr>
          <w:rFonts w:ascii="Times New Roman" w:hAnsi="Times New Roman"/>
          <w:spacing w:val="-2"/>
          <w:sz w:val="28"/>
          <w:szCs w:val="28"/>
        </w:rPr>
        <w:t xml:space="preserve">, в пределах установленного муниципального задания выполнять работы, оказывать услуги, относящиеся к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w:t>
      </w:r>
      <w:r w:rsidRPr="002864EF">
        <w:rPr>
          <w:rFonts w:ascii="Times New Roman" w:hAnsi="Times New Roman"/>
          <w:sz w:val="28"/>
          <w:szCs w:val="28"/>
        </w:rPr>
        <w:t>законодательством Российской Федерации</w:t>
      </w:r>
      <w:r w:rsidRPr="002864EF">
        <w:rPr>
          <w:rFonts w:ascii="Times New Roman" w:hAnsi="Times New Roman"/>
          <w:spacing w:val="-2"/>
          <w:sz w:val="28"/>
          <w:szCs w:val="28"/>
        </w:rPr>
        <w:t>.</w:t>
      </w:r>
    </w:p>
    <w:p w:rsidR="00076E33" w:rsidRPr="002864EF"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5.22.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Заключение договоров, соглашений, контрактов осуществляется Учреждением от собственного имени.</w:t>
      </w:r>
    </w:p>
    <w:p w:rsidR="00076E33"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Учреждение при размещении им заказов на поставки товаров, выполнение работ, оказание услуг, выступает в роли заказчика.</w:t>
      </w:r>
    </w:p>
    <w:p w:rsidR="00076E33" w:rsidRPr="00475562" w:rsidRDefault="00076E33" w:rsidP="00FC55E8">
      <w:pPr>
        <w:pStyle w:val="aa"/>
        <w:ind w:right="2" w:firstLine="709"/>
        <w:jc w:val="both"/>
        <w:rPr>
          <w:rFonts w:ascii="Times New Roman" w:hAnsi="Times New Roman"/>
          <w:spacing w:val="-2"/>
          <w:sz w:val="28"/>
          <w:szCs w:val="28"/>
        </w:rPr>
      </w:pPr>
      <w:r w:rsidRPr="002864EF">
        <w:rPr>
          <w:rFonts w:ascii="Times New Roman" w:hAnsi="Times New Roman"/>
          <w:spacing w:val="-2"/>
          <w:sz w:val="28"/>
          <w:szCs w:val="28"/>
        </w:rPr>
        <w:t>5.2</w:t>
      </w:r>
      <w:r>
        <w:rPr>
          <w:rFonts w:ascii="Times New Roman" w:hAnsi="Times New Roman"/>
          <w:spacing w:val="-2"/>
          <w:sz w:val="28"/>
          <w:szCs w:val="28"/>
        </w:rPr>
        <w:t>3</w:t>
      </w:r>
      <w:r w:rsidRPr="002864EF">
        <w:rPr>
          <w:rFonts w:ascii="Times New Roman" w:hAnsi="Times New Roman"/>
          <w:spacing w:val="-2"/>
          <w:sz w:val="28"/>
          <w:szCs w:val="28"/>
        </w:rPr>
        <w:t>. Перечень платных образовательных услуг, которые может оказывать Учреждение за рамками соответствующих образовательных программ и государственных образовательных стандартов, утверждается Учредителем.</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5.2</w:t>
      </w:r>
      <w:r>
        <w:rPr>
          <w:rFonts w:ascii="Times New Roman" w:hAnsi="Times New Roman"/>
          <w:sz w:val="28"/>
          <w:szCs w:val="28"/>
        </w:rPr>
        <w:t>4</w:t>
      </w:r>
      <w:r w:rsidRPr="002864EF">
        <w:rPr>
          <w:rFonts w:ascii="Times New Roman" w:hAnsi="Times New Roman"/>
          <w:sz w:val="28"/>
          <w:szCs w:val="28"/>
        </w:rPr>
        <w:t>. Учреждение ведёт бухгалтерский учёт и статистическую бюджетную отчётность в порядке, установленном действующим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5.2</w:t>
      </w:r>
      <w:r>
        <w:rPr>
          <w:rFonts w:ascii="Times New Roman" w:hAnsi="Times New Roman"/>
          <w:sz w:val="28"/>
          <w:szCs w:val="28"/>
        </w:rPr>
        <w:t>5</w:t>
      </w:r>
      <w:r w:rsidRPr="002864EF">
        <w:rPr>
          <w:rFonts w:ascii="Times New Roman" w:hAnsi="Times New Roman"/>
          <w:sz w:val="28"/>
          <w:szCs w:val="28"/>
        </w:rPr>
        <w:t xml:space="preserve">. Контроль над деятельностью Учреждения осуществляется Учредителем, а так же иными органами в пределах их компетенции, на </w:t>
      </w:r>
      <w:r w:rsidRPr="002864EF">
        <w:rPr>
          <w:rFonts w:ascii="Times New Roman" w:hAnsi="Times New Roman"/>
          <w:sz w:val="28"/>
          <w:szCs w:val="28"/>
        </w:rPr>
        <w:lastRenderedPageBreak/>
        <w:t>которые в соответствии с действующим законодательством Российской Федерации возложена проверка деятельности муниципального общеобразовательного учреждения.</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5.2</w:t>
      </w:r>
      <w:r>
        <w:rPr>
          <w:rFonts w:ascii="Times New Roman" w:hAnsi="Times New Roman"/>
          <w:sz w:val="28"/>
          <w:szCs w:val="28"/>
        </w:rPr>
        <w:t>6</w:t>
      </w:r>
      <w:r w:rsidRPr="002864EF">
        <w:rPr>
          <w:rFonts w:ascii="Times New Roman" w:hAnsi="Times New Roman"/>
          <w:sz w:val="28"/>
          <w:szCs w:val="28"/>
        </w:rPr>
        <w:t>.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на официальном сайте Учреждения в сети «Интернет». Порядок размещения и обновления информации на официальном сайте образовательной организации в сети «Интернет», в том числе содержание и форма её предоставления осуществляется, в соответствии с действующим законодательством Российской Федерации.</w:t>
      </w:r>
    </w:p>
    <w:p w:rsidR="00076E33" w:rsidRPr="002864EF" w:rsidRDefault="00076E33" w:rsidP="00FC55E8">
      <w:pPr>
        <w:pStyle w:val="aa"/>
        <w:ind w:right="2" w:firstLine="709"/>
        <w:jc w:val="both"/>
        <w:rPr>
          <w:rFonts w:ascii="Times New Roman" w:hAnsi="Times New Roman"/>
          <w:sz w:val="28"/>
          <w:szCs w:val="28"/>
        </w:rPr>
      </w:pPr>
      <w:r w:rsidRPr="002864EF">
        <w:rPr>
          <w:rFonts w:ascii="Times New Roman" w:hAnsi="Times New Roman"/>
          <w:sz w:val="28"/>
          <w:szCs w:val="28"/>
        </w:rPr>
        <w:t>5.2</w:t>
      </w:r>
      <w:r>
        <w:rPr>
          <w:rFonts w:ascii="Times New Roman" w:hAnsi="Times New Roman"/>
          <w:sz w:val="28"/>
          <w:szCs w:val="28"/>
        </w:rPr>
        <w:t>7</w:t>
      </w:r>
      <w:r w:rsidRPr="002864EF">
        <w:rPr>
          <w:rFonts w:ascii="Times New Roman" w:hAnsi="Times New Roman"/>
          <w:sz w:val="28"/>
          <w:szCs w:val="28"/>
        </w:rPr>
        <w:t>. При ликвидации Учреждения его имущество после удовлетворения требований кредиторов передается ликвидационной комиссией Собственнику имущества.</w:t>
      </w:r>
    </w:p>
    <w:p w:rsidR="007C087B" w:rsidRDefault="007C087B" w:rsidP="00634E6E">
      <w:pPr>
        <w:pStyle w:val="aa"/>
        <w:ind w:right="142" w:firstLine="709"/>
        <w:jc w:val="both"/>
        <w:rPr>
          <w:rFonts w:ascii="Times New Roman" w:hAnsi="Times New Roman"/>
          <w:sz w:val="28"/>
          <w:szCs w:val="28"/>
        </w:rPr>
      </w:pPr>
    </w:p>
    <w:p w:rsidR="00634E6E" w:rsidRPr="002864EF" w:rsidRDefault="00634E6E" w:rsidP="00292E00">
      <w:pPr>
        <w:pStyle w:val="a5"/>
        <w:numPr>
          <w:ilvl w:val="0"/>
          <w:numId w:val="35"/>
        </w:numPr>
        <w:ind w:right="142"/>
        <w:jc w:val="center"/>
        <w:rPr>
          <w:b/>
          <w:bCs/>
          <w:sz w:val="28"/>
          <w:szCs w:val="28"/>
        </w:rPr>
      </w:pPr>
      <w:r w:rsidRPr="002864EF">
        <w:rPr>
          <w:b/>
          <w:bCs/>
          <w:sz w:val="28"/>
          <w:szCs w:val="28"/>
        </w:rPr>
        <w:t>Порядок принятия локальных нормативных актов</w:t>
      </w:r>
      <w:r w:rsidR="008114FD">
        <w:rPr>
          <w:b/>
          <w:bCs/>
          <w:sz w:val="28"/>
          <w:szCs w:val="28"/>
        </w:rPr>
        <w:t xml:space="preserve"> У</w:t>
      </w:r>
      <w:r w:rsidRPr="002864EF">
        <w:rPr>
          <w:b/>
          <w:bCs/>
          <w:sz w:val="28"/>
          <w:szCs w:val="28"/>
        </w:rPr>
        <w:t>чреждения</w:t>
      </w:r>
    </w:p>
    <w:p w:rsidR="00634E6E" w:rsidRPr="002864EF" w:rsidRDefault="00634E6E" w:rsidP="00634E6E">
      <w:pPr>
        <w:pStyle w:val="a5"/>
        <w:ind w:left="435" w:right="142" w:firstLine="709"/>
        <w:jc w:val="both"/>
        <w:rPr>
          <w:b/>
          <w:bCs/>
          <w:sz w:val="28"/>
          <w:szCs w:val="28"/>
        </w:rPr>
      </w:pP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6.1. Учреждение принимает локальные нормативные акты по основным вопросам организации и осуществления образовательной деятельности в пределах своей компетенции и в </w:t>
      </w:r>
      <w:r w:rsidR="00FC55E8">
        <w:rPr>
          <w:rFonts w:ascii="Times New Roman" w:hAnsi="Times New Roman"/>
          <w:sz w:val="28"/>
          <w:szCs w:val="28"/>
        </w:rPr>
        <w:t xml:space="preserve">соответствии </w:t>
      </w:r>
      <w:r w:rsidRPr="002864EF">
        <w:rPr>
          <w:rFonts w:ascii="Times New Roman" w:hAnsi="Times New Roman"/>
          <w:sz w:val="28"/>
          <w:szCs w:val="28"/>
        </w:rPr>
        <w:t xml:space="preserve">с </w:t>
      </w:r>
      <w:r w:rsidR="00FC55E8">
        <w:rPr>
          <w:rFonts w:ascii="Times New Roman" w:hAnsi="Times New Roman"/>
          <w:sz w:val="28"/>
          <w:szCs w:val="28"/>
        </w:rPr>
        <w:t xml:space="preserve">действующим </w:t>
      </w:r>
      <w:r w:rsidRPr="002864EF">
        <w:rPr>
          <w:rFonts w:ascii="Times New Roman" w:hAnsi="Times New Roman"/>
          <w:sz w:val="28"/>
          <w:szCs w:val="28"/>
        </w:rPr>
        <w:t>законодательством Российской Федерации.</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6.2. 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 Локальные акты Учреждения не могут противоречить Уставу. </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w:t>
      </w:r>
      <w:r w:rsidR="00522DAB">
        <w:rPr>
          <w:rFonts w:ascii="Times New Roman" w:hAnsi="Times New Roman"/>
          <w:sz w:val="28"/>
          <w:szCs w:val="28"/>
        </w:rPr>
        <w:t xml:space="preserve">одичность </w:t>
      </w:r>
      <w:r w:rsidRPr="002864EF">
        <w:rPr>
          <w:rFonts w:ascii="Times New Roman" w:hAnsi="Times New Roman"/>
          <w:sz w:val="28"/>
          <w:szCs w:val="28"/>
        </w:rPr>
        <w:t>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w:t>
      </w:r>
      <w:r w:rsidR="00522DAB">
        <w:rPr>
          <w:rFonts w:ascii="Times New Roman" w:hAnsi="Times New Roman"/>
          <w:sz w:val="28"/>
          <w:szCs w:val="28"/>
        </w:rPr>
        <w:t xml:space="preserve"> возникновения, приостановления </w:t>
      </w:r>
      <w:r w:rsidRPr="002864EF">
        <w:rPr>
          <w:rFonts w:ascii="Times New Roman" w:hAnsi="Times New Roman"/>
          <w:sz w:val="28"/>
          <w:szCs w:val="28"/>
        </w:rPr>
        <w:t>и прекращения отношений между образовательной орга</w:t>
      </w:r>
      <w:r w:rsidR="00522DAB">
        <w:rPr>
          <w:rFonts w:ascii="Times New Roman" w:hAnsi="Times New Roman"/>
          <w:sz w:val="28"/>
          <w:szCs w:val="28"/>
        </w:rPr>
        <w:t xml:space="preserve">низацией </w:t>
      </w:r>
      <w:r w:rsidRPr="002864EF">
        <w:rPr>
          <w:rFonts w:ascii="Times New Roman" w:hAnsi="Times New Roman"/>
          <w:sz w:val="28"/>
          <w:szCs w:val="28"/>
        </w:rPr>
        <w:t>и обучающимися и (или) родителями (законными представителями) несовершеннолетних обучающихся.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6.4. 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Учреждением.</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6.5.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Локальные нормативные акты, регламентирующие организацию образовательного процесса, утверждаются директором Учреждения после рассмотрения и согласования с коллегиальным(и) ор</w:t>
      </w:r>
      <w:r w:rsidR="00E56DF8">
        <w:rPr>
          <w:rFonts w:ascii="Times New Roman" w:hAnsi="Times New Roman"/>
          <w:sz w:val="28"/>
          <w:szCs w:val="28"/>
        </w:rPr>
        <w:t>ганом(ами) управления Учреждения</w:t>
      </w:r>
      <w:r w:rsidRPr="002864EF">
        <w:rPr>
          <w:rFonts w:ascii="Times New Roman" w:hAnsi="Times New Roman"/>
          <w:sz w:val="28"/>
          <w:szCs w:val="28"/>
        </w:rPr>
        <w:t xml:space="preserve">. </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6.6. Решение о разработке и принятии локальн</w:t>
      </w:r>
      <w:r w:rsidR="00A45E5E">
        <w:rPr>
          <w:rFonts w:ascii="Times New Roman" w:hAnsi="Times New Roman"/>
          <w:sz w:val="28"/>
          <w:szCs w:val="28"/>
        </w:rPr>
        <w:t>ых нормативных актов принимает д</w:t>
      </w:r>
      <w:r w:rsidRPr="002864EF">
        <w:rPr>
          <w:rFonts w:ascii="Times New Roman" w:hAnsi="Times New Roman"/>
          <w:sz w:val="28"/>
          <w:szCs w:val="28"/>
        </w:rPr>
        <w:t>иректор и</w:t>
      </w:r>
      <w:r w:rsidR="00A45E5E">
        <w:rPr>
          <w:rFonts w:ascii="Times New Roman" w:hAnsi="Times New Roman"/>
          <w:sz w:val="28"/>
          <w:szCs w:val="28"/>
        </w:rPr>
        <w:t>(</w:t>
      </w:r>
      <w:r w:rsidRPr="002864EF">
        <w:rPr>
          <w:rFonts w:ascii="Times New Roman" w:hAnsi="Times New Roman"/>
          <w:sz w:val="28"/>
          <w:szCs w:val="28"/>
        </w:rPr>
        <w:t>или</w:t>
      </w:r>
      <w:r w:rsidR="00A45E5E">
        <w:rPr>
          <w:rFonts w:ascii="Times New Roman" w:hAnsi="Times New Roman"/>
          <w:sz w:val="28"/>
          <w:szCs w:val="28"/>
        </w:rPr>
        <w:t>)</w:t>
      </w:r>
      <w:r w:rsidRPr="002864EF">
        <w:rPr>
          <w:rFonts w:ascii="Times New Roman" w:hAnsi="Times New Roman"/>
          <w:sz w:val="28"/>
          <w:szCs w:val="28"/>
        </w:rPr>
        <w:t xml:space="preserve"> орган коллегиального управления Учреждения, к компетенции которого отнесено решение данного вопроса.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6.7. Разработка и принятие локального нормативного акта: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разработка проекта локального нормативного акта производится отдельным работником или г</w:t>
      </w:r>
      <w:r w:rsidR="00674747">
        <w:rPr>
          <w:rFonts w:ascii="Times New Roman" w:hAnsi="Times New Roman"/>
          <w:sz w:val="28"/>
          <w:szCs w:val="28"/>
        </w:rPr>
        <w:t>руппой работников по поручению д</w:t>
      </w:r>
      <w:r w:rsidRPr="002864EF">
        <w:rPr>
          <w:rFonts w:ascii="Times New Roman" w:hAnsi="Times New Roman"/>
          <w:sz w:val="28"/>
          <w:szCs w:val="28"/>
        </w:rPr>
        <w:t>иректора Учреждения, а также органом коллегиального управления Учреждения, к компетенции которого отнесено решение данного вопроса, который выступил с соответствующей инициативой (сроки и порядок разработки проекта локального нормативного акта, порядок его согласования устанавливается локальным актом, принятым в Учреждении);</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согласование проекта локального нормативного акта соответствующим уполномоченным коллегиальным органом управления Учреждения;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доработка проекта локального нормативного акта с учетом рекомендаций и пожеланий, выдвинутых в процессе согласования в отношении проекта локального нормативного акта;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при принятии локальных нормативных актов, затрагивающих права учащихся и работников Учреждения, учитывается мнение учащихся и (или) родителей (законных представителей) - согласование проекта в порядке и в случаях, предусмотренных законодательством Российской Федерации, соответствующими уполномоченными коллегиальными органами управления Учреждения;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подписание л</w:t>
      </w:r>
      <w:r w:rsidR="00AF6C7E">
        <w:rPr>
          <w:rFonts w:ascii="Times New Roman" w:hAnsi="Times New Roman"/>
          <w:sz w:val="28"/>
          <w:szCs w:val="28"/>
        </w:rPr>
        <w:t>окального нормативного акта д</w:t>
      </w:r>
      <w:r w:rsidRPr="002864EF">
        <w:rPr>
          <w:rFonts w:ascii="Times New Roman" w:hAnsi="Times New Roman"/>
          <w:sz w:val="28"/>
          <w:szCs w:val="28"/>
        </w:rPr>
        <w:t>иректором и внесение его в перечень локальных нормативных актов с присвоением реквизитов (локальный нормативный акт принимается в 1 экземпляре – оригинале).</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6.8. Локальный нормативный акт должен содержать необходимые реквизиты: наименование, отражающее форму акта и его краткое содержание; порядковый (регистрационный) номер; дату и место издания; подпись уполномоченного должностного лица; печать Учреждения; в необходимых случаях - визы согласования.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6.9. Локальные нормативные акты подлежат изменению, дополнению, отмене в случаях:</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реорганизации либо изменения структуры Учреждения с изменением наименования, либо задач и направлений деятельности;</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изменения законодательства Российской Федерации, Белгородской области и нормативно-правовых актов Корочанского района - должен быть принят не позднее срока, установленного законодательством Российской Федерации;</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в иных случаях в соответствии с законодательством Российской Федерации, Белгородской области, нормативными правовыми актами Корочанского района.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6.10. При принятии локальных нормативных актов, затрагивающих права учащихся и работников Учреждения, учитывается мнение всех заинтересованных сторон.</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lastRenderedPageBreak/>
        <w:t>6.11. Локальные нормативные акты, затрагивающие права учащихся Учреждения, принимаются с учетом мнения Управляющего совета, в состав которого входят представители из числа родителей (законных представителей) учащихся.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6.12. Локальные нормативные акты, выражающие интересы работников Учреждения, рассматриваются и принимаются на общем собрании работников Учреждения. Локальные нормативные акты, регламентирующие образовательну</w:t>
      </w:r>
      <w:r w:rsidR="000A1FFA">
        <w:rPr>
          <w:rFonts w:ascii="Times New Roman" w:hAnsi="Times New Roman"/>
          <w:sz w:val="28"/>
          <w:szCs w:val="28"/>
        </w:rPr>
        <w:t xml:space="preserve">ю деятельность, рассматриваются </w:t>
      </w:r>
      <w:r w:rsidRPr="002864EF">
        <w:rPr>
          <w:rFonts w:ascii="Times New Roman" w:hAnsi="Times New Roman"/>
          <w:sz w:val="28"/>
          <w:szCs w:val="28"/>
        </w:rPr>
        <w:t>и принимаются на заседании педагогического совета.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6.13. Нормы локальных нормативных актов, ухудшающие положение учащихся  или работников Учреждения по сравнению с действующим законодательством Российской Федерации об образовании и нормами трудового права, либо принятые с нарушением установленного порядка, не принимаются и подлежат отмене Учреждением.</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6.14. После утверждения локальный нормативный акт подлежит размещению на официальном сайте Учреждения.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6.15. 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реквизитов в течение 10 (десяти) рабочих дней.</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6.16. 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 локальными нормативными актами.</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xml:space="preserve">6.17. 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 </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6.18. 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редакциив полном объеме - путем утверждения нового локального нормативного акта.</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6.19. Основаниями для прекращения действия локального нормативного акта Учреждения или отдельных его положений являются:</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w:t>
      </w:r>
    </w:p>
    <w:p w:rsidR="00634E6E" w:rsidRPr="002864EF"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противоречие положений локального акта вновь вступившему в законную силу закону или иному нормативному правовому акту, содержащему нормы, регулирующие правоотношения в соответствующей сфере;</w:t>
      </w:r>
    </w:p>
    <w:p w:rsidR="00634E6E" w:rsidRDefault="00634E6E" w:rsidP="00FC55E8">
      <w:pPr>
        <w:pStyle w:val="aa"/>
        <w:ind w:right="2" w:firstLine="709"/>
        <w:jc w:val="both"/>
        <w:rPr>
          <w:rFonts w:ascii="Times New Roman" w:hAnsi="Times New Roman"/>
          <w:sz w:val="28"/>
          <w:szCs w:val="28"/>
        </w:rPr>
      </w:pPr>
      <w:r w:rsidRPr="002864EF">
        <w:rPr>
          <w:rFonts w:ascii="Times New Roman" w:hAnsi="Times New Roman"/>
          <w:sz w:val="28"/>
          <w:szCs w:val="28"/>
        </w:rPr>
        <w:t>- иные случаи, в соответствии с законодательством Российской Федерации.</w:t>
      </w:r>
    </w:p>
    <w:p w:rsidR="00E07956" w:rsidRPr="002864EF" w:rsidRDefault="00E07956" w:rsidP="00634E6E">
      <w:pPr>
        <w:pStyle w:val="aa"/>
        <w:ind w:right="142" w:firstLine="709"/>
        <w:jc w:val="both"/>
        <w:rPr>
          <w:rFonts w:ascii="Times New Roman" w:hAnsi="Times New Roman"/>
          <w:sz w:val="28"/>
          <w:szCs w:val="28"/>
        </w:rPr>
      </w:pPr>
    </w:p>
    <w:p w:rsidR="00634E6E" w:rsidRPr="002864EF" w:rsidRDefault="00634E6E" w:rsidP="00634E6E">
      <w:pPr>
        <w:ind w:right="142" w:firstLine="709"/>
        <w:contextualSpacing/>
        <w:jc w:val="center"/>
        <w:rPr>
          <w:b/>
          <w:bCs/>
          <w:sz w:val="28"/>
          <w:szCs w:val="28"/>
        </w:rPr>
      </w:pPr>
      <w:r w:rsidRPr="002864EF">
        <w:rPr>
          <w:b/>
          <w:bCs/>
          <w:sz w:val="28"/>
          <w:szCs w:val="28"/>
        </w:rPr>
        <w:t>7. Порядок реорганизации и ликвидации Учреждения</w:t>
      </w:r>
    </w:p>
    <w:p w:rsidR="00634E6E" w:rsidRPr="002864EF" w:rsidRDefault="00634E6E" w:rsidP="00634E6E">
      <w:pPr>
        <w:tabs>
          <w:tab w:val="left" w:pos="5284"/>
        </w:tabs>
        <w:ind w:right="142" w:firstLine="709"/>
        <w:contextualSpacing/>
        <w:jc w:val="both"/>
        <w:rPr>
          <w:b/>
          <w:bCs/>
          <w:sz w:val="28"/>
          <w:szCs w:val="28"/>
        </w:rPr>
      </w:pPr>
      <w:r w:rsidRPr="002864EF">
        <w:rPr>
          <w:b/>
          <w:bCs/>
          <w:sz w:val="28"/>
          <w:szCs w:val="28"/>
        </w:rPr>
        <w:tab/>
      </w:r>
    </w:p>
    <w:p w:rsidR="00634E6E" w:rsidRPr="002864EF" w:rsidRDefault="00634E6E" w:rsidP="00D262C8">
      <w:pPr>
        <w:ind w:right="2" w:firstLine="709"/>
        <w:contextualSpacing/>
        <w:jc w:val="both"/>
        <w:rPr>
          <w:sz w:val="28"/>
          <w:szCs w:val="28"/>
        </w:rPr>
      </w:pPr>
      <w:r w:rsidRPr="002864EF">
        <w:rPr>
          <w:sz w:val="28"/>
          <w:szCs w:val="28"/>
        </w:rPr>
        <w:lastRenderedPageBreak/>
        <w:t>7.1. Прекращение деятельности Учреждения производится путём его реорганизации (слияния, присоединения, разделения, выделения, преобразования) или ликвидации.</w:t>
      </w:r>
    </w:p>
    <w:p w:rsidR="00634E6E" w:rsidRPr="002864EF" w:rsidRDefault="00634E6E" w:rsidP="00D262C8">
      <w:pPr>
        <w:ind w:right="2" w:firstLine="709"/>
        <w:contextualSpacing/>
        <w:jc w:val="both"/>
        <w:rPr>
          <w:sz w:val="28"/>
          <w:szCs w:val="28"/>
        </w:rPr>
      </w:pPr>
      <w:r w:rsidRPr="002864EF">
        <w:rPr>
          <w:sz w:val="28"/>
          <w:szCs w:val="28"/>
        </w:rPr>
        <w:t>Принятие решения о реорганизации или ликвидации Учреждения не допускается без учёта мнения жителей, проживающих на территории сельского поселения, закреплённого за образовательным Учреждением.</w:t>
      </w:r>
    </w:p>
    <w:p w:rsidR="00634E6E" w:rsidRPr="002864EF" w:rsidRDefault="00634E6E" w:rsidP="00D262C8">
      <w:pPr>
        <w:ind w:right="2" w:firstLine="709"/>
        <w:contextualSpacing/>
        <w:jc w:val="both"/>
        <w:rPr>
          <w:sz w:val="28"/>
          <w:szCs w:val="28"/>
        </w:rPr>
      </w:pPr>
      <w:r w:rsidRPr="002864EF">
        <w:rPr>
          <w:sz w:val="28"/>
          <w:szCs w:val="28"/>
        </w:rPr>
        <w:t>7.2.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администрации муниципального района «Корочанский район»,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 и в иных случаях, предусмотренных действующим законодательством Российской Федерации.</w:t>
      </w:r>
    </w:p>
    <w:p w:rsidR="00634E6E" w:rsidRPr="002864EF" w:rsidRDefault="00634E6E" w:rsidP="00D262C8">
      <w:pPr>
        <w:ind w:right="2" w:firstLine="709"/>
        <w:contextualSpacing/>
        <w:jc w:val="both"/>
        <w:rPr>
          <w:sz w:val="28"/>
          <w:szCs w:val="28"/>
        </w:rPr>
      </w:pPr>
      <w:r w:rsidRPr="002864EF">
        <w:rPr>
          <w:sz w:val="28"/>
          <w:szCs w:val="28"/>
        </w:rPr>
        <w:t>7.3. При разделении и выделении составляется разделительный баланс, которым оформляется распределение между юридическими лицами имущества, прав и обязанностей. При слиянии, присоединении и преобразовании составляется передаточный акт, которым оформляется приём-передача имущества, прав и обязанностей реорганизуемого учреждения другому юридическому лицу.</w:t>
      </w:r>
    </w:p>
    <w:p w:rsidR="00634E6E" w:rsidRPr="002864EF" w:rsidRDefault="00634E6E" w:rsidP="00D262C8">
      <w:pPr>
        <w:ind w:right="2" w:firstLine="709"/>
        <w:contextualSpacing/>
        <w:jc w:val="both"/>
        <w:rPr>
          <w:sz w:val="28"/>
          <w:szCs w:val="28"/>
        </w:rPr>
      </w:pPr>
      <w:r w:rsidRPr="002864EF">
        <w:rPr>
          <w:sz w:val="28"/>
          <w:szCs w:val="28"/>
        </w:rPr>
        <w:t>7.4.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Учреждению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34E6E" w:rsidRPr="002864EF" w:rsidRDefault="00634E6E" w:rsidP="00D262C8">
      <w:pPr>
        <w:ind w:right="2" w:firstLine="709"/>
        <w:contextualSpacing/>
        <w:jc w:val="both"/>
        <w:rPr>
          <w:sz w:val="28"/>
          <w:szCs w:val="28"/>
        </w:rPr>
      </w:pPr>
      <w:r w:rsidRPr="002864EF">
        <w:rPr>
          <w:sz w:val="28"/>
          <w:szCs w:val="28"/>
        </w:rPr>
        <w:t>7.5. При реорганизации Учреждения в форме преобразования, присоединения к Учреждению другого юридического лица, не являющегося образовательным учреждением, создании автономного образовательного учреждения путём изменения типа Учреждения. Учреждение вправе осуществлять, определённые в настоящем Уставе, виды деятельности на основании лицензии и свидетельства о государственной аккредитации, выданных Учреждению, до окончания срока действия этих лицензий и свидетельства. При реорганизации Учреждения в форме присоединения к нему одного или нескольких образовательных учреждений лицензия и свидетельство о государственной аккредитации Учреждения переоформляется в порядке, установленном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Учреждения. При изменении статуса Учреждения и его реорганизации в иной не указанной выше форме лицензия и свидетельство о государственной аккредитации утрачивают силу, если законодательством Российской Федерации предусмотрено иное.</w:t>
      </w:r>
    </w:p>
    <w:p w:rsidR="00634E6E" w:rsidRPr="002864EF" w:rsidRDefault="00634E6E" w:rsidP="00D262C8">
      <w:pPr>
        <w:ind w:right="2" w:firstLine="709"/>
        <w:contextualSpacing/>
        <w:jc w:val="both"/>
        <w:rPr>
          <w:sz w:val="28"/>
          <w:szCs w:val="28"/>
        </w:rPr>
      </w:pPr>
      <w:r w:rsidRPr="002864EF">
        <w:rPr>
          <w:sz w:val="28"/>
          <w:szCs w:val="28"/>
        </w:rPr>
        <w:lastRenderedPageBreak/>
        <w:t>7.6. Принятию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634E6E" w:rsidRPr="002864EF" w:rsidRDefault="00634E6E" w:rsidP="00D262C8">
      <w:pPr>
        <w:ind w:right="2" w:firstLine="709"/>
        <w:contextualSpacing/>
        <w:jc w:val="both"/>
        <w:rPr>
          <w:sz w:val="28"/>
          <w:szCs w:val="28"/>
        </w:rPr>
      </w:pPr>
      <w:r w:rsidRPr="002864EF">
        <w:rPr>
          <w:sz w:val="28"/>
          <w:szCs w:val="28"/>
        </w:rPr>
        <w:t>7.7. Ликвидация Учреждения осуществляется ликвидационной комиссией, назначаемой администрацией муниципального района «Корочанский район» либо органом, принявшим решение о ликвидации, с уведомлением органа, осуществляющего государственную регистрацию юридических лиц Белгородской области.</w:t>
      </w:r>
    </w:p>
    <w:p w:rsidR="00634E6E" w:rsidRPr="002864EF" w:rsidRDefault="00634E6E" w:rsidP="00D262C8">
      <w:pPr>
        <w:ind w:right="2" w:firstLine="709"/>
        <w:contextualSpacing/>
        <w:jc w:val="both"/>
        <w:rPr>
          <w:sz w:val="28"/>
          <w:szCs w:val="28"/>
        </w:rPr>
      </w:pPr>
      <w:r w:rsidRPr="002864EF">
        <w:rPr>
          <w:sz w:val="28"/>
          <w:szCs w:val="28"/>
        </w:rPr>
        <w:t>7.8.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предоставляет его Учредителю.</w:t>
      </w:r>
    </w:p>
    <w:p w:rsidR="00634E6E" w:rsidRPr="002864EF" w:rsidRDefault="00634E6E" w:rsidP="00D262C8">
      <w:pPr>
        <w:ind w:right="2" w:firstLine="709"/>
        <w:contextualSpacing/>
        <w:jc w:val="both"/>
        <w:rPr>
          <w:sz w:val="28"/>
          <w:szCs w:val="28"/>
        </w:rPr>
      </w:pPr>
      <w:r w:rsidRPr="002864EF">
        <w:rPr>
          <w:sz w:val="28"/>
          <w:szCs w:val="28"/>
        </w:rPr>
        <w:t xml:space="preserve">7.9. При ликвидации и реорганизации Учреждения, увольняемым работникам гарантируется соблюдение их прав и интересов в соответствии с </w:t>
      </w:r>
      <w:r w:rsidR="00290861">
        <w:rPr>
          <w:sz w:val="28"/>
          <w:szCs w:val="28"/>
        </w:rPr>
        <w:t xml:space="preserve">действующим </w:t>
      </w:r>
      <w:r w:rsidRPr="002864EF">
        <w:rPr>
          <w:sz w:val="28"/>
          <w:szCs w:val="28"/>
        </w:rPr>
        <w:t>законодательством Российской Федерации.</w:t>
      </w:r>
    </w:p>
    <w:p w:rsidR="00634E6E" w:rsidRPr="002864EF" w:rsidRDefault="00634E6E" w:rsidP="00D262C8">
      <w:pPr>
        <w:ind w:right="2" w:firstLine="709"/>
        <w:contextualSpacing/>
        <w:jc w:val="both"/>
        <w:rPr>
          <w:sz w:val="28"/>
          <w:szCs w:val="28"/>
        </w:rPr>
      </w:pPr>
      <w:r w:rsidRPr="002864EF">
        <w:rPr>
          <w:sz w:val="28"/>
          <w:szCs w:val="28"/>
        </w:rPr>
        <w:t>7.10. При ликвидации или реорганизации Учреждения, осуществляемых, как правило, по окончании учебного года, Учредитель берёт на себя ответственность за перевод обучающихся в другие учебные заведения по согласованию с их родителями (законными представителями).</w:t>
      </w:r>
    </w:p>
    <w:p w:rsidR="00634E6E" w:rsidRPr="002864EF" w:rsidRDefault="00634E6E" w:rsidP="00D262C8">
      <w:pPr>
        <w:ind w:right="2" w:firstLine="709"/>
        <w:contextualSpacing/>
        <w:jc w:val="both"/>
        <w:rPr>
          <w:sz w:val="28"/>
          <w:szCs w:val="28"/>
        </w:rPr>
      </w:pPr>
      <w:r w:rsidRPr="002864EF">
        <w:rPr>
          <w:sz w:val="28"/>
          <w:szCs w:val="28"/>
        </w:rPr>
        <w:t>7.11. При ликвидации Учреждения всё имущество, за вычетом платежей, связанных с выполнением обязательств, передаётся ликвидационной комиссией соответствующему органу, уполномоченному администрацией муниципального района «Корочанский район», и направляется на цели развития образования муниципального района «Корочанский район».</w:t>
      </w:r>
    </w:p>
    <w:p w:rsidR="00634E6E" w:rsidRPr="002864EF" w:rsidRDefault="00634E6E" w:rsidP="00D262C8">
      <w:pPr>
        <w:ind w:right="2" w:firstLine="709"/>
        <w:contextualSpacing/>
        <w:jc w:val="both"/>
        <w:rPr>
          <w:sz w:val="28"/>
          <w:szCs w:val="28"/>
        </w:rPr>
      </w:pPr>
      <w:r w:rsidRPr="002864EF">
        <w:rPr>
          <w:sz w:val="28"/>
          <w:szCs w:val="28"/>
        </w:rPr>
        <w:t>7.12. При прекращении деятельности Учреждения все документы согласно номенклатуре дел относятся к муниципальной собственности и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(управленческие, финансово-хозяйственные), документы по личному составу (приказы, личные дела и другие) передаются на архивное хранение. Передача и упоряд</w:t>
      </w:r>
      <w:r w:rsidR="00BF5162">
        <w:rPr>
          <w:sz w:val="28"/>
          <w:szCs w:val="28"/>
        </w:rPr>
        <w:t>очение документов организуются д</w:t>
      </w:r>
      <w:r w:rsidRPr="002864EF">
        <w:rPr>
          <w:sz w:val="28"/>
          <w:szCs w:val="28"/>
        </w:rPr>
        <w:t>иректором и осуществляются силами и за счёт средств Учреждения в соответствии с требованиями архивных органов.</w:t>
      </w:r>
    </w:p>
    <w:p w:rsidR="00634E6E" w:rsidRPr="002864EF" w:rsidRDefault="00634E6E" w:rsidP="00D262C8">
      <w:pPr>
        <w:ind w:right="2" w:firstLine="709"/>
        <w:contextualSpacing/>
        <w:jc w:val="both"/>
        <w:rPr>
          <w:sz w:val="28"/>
          <w:szCs w:val="28"/>
        </w:rPr>
      </w:pPr>
      <w:r w:rsidRPr="002864EF">
        <w:rPr>
          <w:sz w:val="28"/>
          <w:szCs w:val="28"/>
        </w:rPr>
        <w:t>7.13. Ликвидация (реорганизация) Учреждения считается завершённой с момента внесения записи об этом в Единый государственный реестр юридических лиц.</w:t>
      </w:r>
    </w:p>
    <w:p w:rsidR="003D78B1" w:rsidRDefault="003D78B1" w:rsidP="00634E6E">
      <w:pPr>
        <w:ind w:right="142" w:firstLine="709"/>
        <w:contextualSpacing/>
        <w:jc w:val="both"/>
        <w:rPr>
          <w:b/>
          <w:bCs/>
          <w:sz w:val="28"/>
          <w:szCs w:val="28"/>
        </w:rPr>
      </w:pPr>
    </w:p>
    <w:p w:rsidR="00A552CA" w:rsidRDefault="00A552CA" w:rsidP="00634E6E">
      <w:pPr>
        <w:ind w:right="142" w:firstLine="709"/>
        <w:contextualSpacing/>
        <w:jc w:val="both"/>
        <w:rPr>
          <w:b/>
          <w:bCs/>
          <w:sz w:val="28"/>
          <w:szCs w:val="28"/>
        </w:rPr>
      </w:pPr>
    </w:p>
    <w:p w:rsidR="00A552CA" w:rsidRDefault="00A552CA" w:rsidP="00634E6E">
      <w:pPr>
        <w:ind w:right="142" w:firstLine="709"/>
        <w:contextualSpacing/>
        <w:jc w:val="both"/>
        <w:rPr>
          <w:b/>
          <w:bCs/>
          <w:sz w:val="28"/>
          <w:szCs w:val="28"/>
        </w:rPr>
      </w:pPr>
    </w:p>
    <w:p w:rsidR="00A552CA" w:rsidRPr="002864EF" w:rsidRDefault="00A552CA" w:rsidP="00634E6E">
      <w:pPr>
        <w:ind w:right="142" w:firstLine="709"/>
        <w:contextualSpacing/>
        <w:jc w:val="both"/>
        <w:rPr>
          <w:b/>
          <w:bCs/>
          <w:sz w:val="28"/>
          <w:szCs w:val="28"/>
        </w:rPr>
      </w:pPr>
    </w:p>
    <w:p w:rsidR="00634E6E" w:rsidRPr="002864EF" w:rsidRDefault="00634E6E" w:rsidP="00634E6E">
      <w:pPr>
        <w:ind w:right="142" w:firstLine="709"/>
        <w:contextualSpacing/>
        <w:jc w:val="center"/>
        <w:rPr>
          <w:b/>
          <w:bCs/>
          <w:sz w:val="28"/>
          <w:szCs w:val="28"/>
        </w:rPr>
      </w:pPr>
      <w:r w:rsidRPr="002864EF">
        <w:rPr>
          <w:b/>
          <w:bCs/>
          <w:sz w:val="28"/>
          <w:szCs w:val="28"/>
        </w:rPr>
        <w:t>8. Порядок внесения изменений и (или) дополнений в Устав</w:t>
      </w:r>
    </w:p>
    <w:p w:rsidR="00634E6E" w:rsidRPr="002864EF" w:rsidRDefault="00634E6E" w:rsidP="00634E6E">
      <w:pPr>
        <w:ind w:right="142" w:firstLine="709"/>
        <w:contextualSpacing/>
        <w:jc w:val="both"/>
        <w:rPr>
          <w:b/>
          <w:bCs/>
          <w:sz w:val="28"/>
          <w:szCs w:val="28"/>
        </w:rPr>
      </w:pPr>
    </w:p>
    <w:p w:rsidR="00634E6E" w:rsidRPr="002864EF" w:rsidRDefault="00634E6E" w:rsidP="00B24AAF">
      <w:pPr>
        <w:ind w:right="2" w:firstLine="709"/>
        <w:contextualSpacing/>
        <w:jc w:val="both"/>
        <w:rPr>
          <w:sz w:val="28"/>
          <w:szCs w:val="28"/>
        </w:rPr>
      </w:pPr>
      <w:r w:rsidRPr="002864EF">
        <w:rPr>
          <w:sz w:val="28"/>
          <w:szCs w:val="28"/>
        </w:rPr>
        <w:t>8.1. Изменения и (или) дополнения в настоящий Устав утверждаются Учредителем в порядке, им установленном, и подлежат обязательной государственной регистрации.</w:t>
      </w:r>
    </w:p>
    <w:p w:rsidR="00634E6E" w:rsidRPr="004A46E4" w:rsidRDefault="00634E6E" w:rsidP="00B24AAF">
      <w:pPr>
        <w:ind w:right="2" w:firstLine="709"/>
        <w:contextualSpacing/>
        <w:jc w:val="both"/>
        <w:rPr>
          <w:sz w:val="28"/>
          <w:szCs w:val="28"/>
        </w:rPr>
      </w:pPr>
      <w:r w:rsidRPr="002864EF">
        <w:rPr>
          <w:sz w:val="28"/>
          <w:szCs w:val="28"/>
        </w:rPr>
        <w:lastRenderedPageBreak/>
        <w:t>8.2. Изменения и (или) дополнения в Устав, а также новая редакция Устава вступают в силу после их регистрации в установленном порядке в органе, осуществляющим государственную регистрацию юридических лиц.</w:t>
      </w:r>
    </w:p>
    <w:p w:rsidR="00552C5C" w:rsidRPr="004A46E4" w:rsidRDefault="00552C5C" w:rsidP="00D048AA">
      <w:pPr>
        <w:pStyle w:val="aa"/>
        <w:jc w:val="center"/>
        <w:rPr>
          <w:rFonts w:ascii="Times New Roman" w:hAnsi="Times New Roman"/>
          <w:sz w:val="28"/>
          <w:szCs w:val="28"/>
        </w:rPr>
      </w:pPr>
    </w:p>
    <w:sectPr w:rsidR="00552C5C" w:rsidRPr="004A46E4" w:rsidSect="002B001C">
      <w:headerReference w:type="default" r:id="rId11"/>
      <w:pgSz w:w="11909" w:h="16834"/>
      <w:pgMar w:top="670" w:right="850" w:bottom="1134" w:left="1701" w:header="284"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711" w:rsidRDefault="006B3711" w:rsidP="00F72F27">
      <w:r>
        <w:separator/>
      </w:r>
    </w:p>
  </w:endnote>
  <w:endnote w:type="continuationSeparator" w:id="1">
    <w:p w:rsidR="006B3711" w:rsidRDefault="006B3711" w:rsidP="00F7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711" w:rsidRDefault="006B3711" w:rsidP="00F72F27">
      <w:r>
        <w:separator/>
      </w:r>
    </w:p>
  </w:footnote>
  <w:footnote w:type="continuationSeparator" w:id="1">
    <w:p w:rsidR="006B3711" w:rsidRDefault="006B3711" w:rsidP="00F72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389161"/>
      <w:docPartObj>
        <w:docPartGallery w:val="Page Numbers (Top of Page)"/>
        <w:docPartUnique/>
      </w:docPartObj>
    </w:sdtPr>
    <w:sdtContent>
      <w:p w:rsidR="00184E75" w:rsidRDefault="005B16D9">
        <w:pPr>
          <w:pStyle w:val="a3"/>
          <w:jc w:val="center"/>
        </w:pPr>
        <w:r>
          <w:fldChar w:fldCharType="begin"/>
        </w:r>
        <w:r w:rsidR="00184E75">
          <w:instrText>PAGE   \* MERGEFORMAT</w:instrText>
        </w:r>
        <w:r>
          <w:fldChar w:fldCharType="separate"/>
        </w:r>
        <w:r w:rsidR="0013264C">
          <w:rPr>
            <w:noProof/>
          </w:rPr>
          <w:t>2</w:t>
        </w:r>
        <w:r>
          <w:fldChar w:fldCharType="end"/>
        </w:r>
      </w:p>
    </w:sdtContent>
  </w:sdt>
  <w:p w:rsidR="00E44BF6" w:rsidRDefault="00E44B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6C1"/>
    <w:multiLevelType w:val="hybridMultilevel"/>
    <w:tmpl w:val="0CB4C06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8D3DB6"/>
    <w:multiLevelType w:val="hybridMultilevel"/>
    <w:tmpl w:val="245A0B3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A87DB2"/>
    <w:multiLevelType w:val="hybridMultilevel"/>
    <w:tmpl w:val="30C8B4C0"/>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764" w:hanging="360"/>
      </w:pPr>
      <w:rPr>
        <w:rFonts w:ascii="Courier New" w:hAnsi="Courier New" w:hint="default"/>
      </w:rPr>
    </w:lvl>
    <w:lvl w:ilvl="2" w:tplc="04190005" w:tentative="1">
      <w:start w:val="1"/>
      <w:numFmt w:val="bullet"/>
      <w:lvlText w:val=""/>
      <w:lvlJc w:val="left"/>
      <w:pPr>
        <w:ind w:left="-44" w:hanging="360"/>
      </w:pPr>
      <w:rPr>
        <w:rFonts w:ascii="Wingdings" w:hAnsi="Wingdings" w:hint="default"/>
      </w:rPr>
    </w:lvl>
    <w:lvl w:ilvl="3" w:tplc="04190001" w:tentative="1">
      <w:start w:val="1"/>
      <w:numFmt w:val="bullet"/>
      <w:lvlText w:val=""/>
      <w:lvlJc w:val="left"/>
      <w:pPr>
        <w:ind w:left="676" w:hanging="360"/>
      </w:pPr>
      <w:rPr>
        <w:rFonts w:ascii="Symbol" w:hAnsi="Symbol" w:hint="default"/>
      </w:rPr>
    </w:lvl>
    <w:lvl w:ilvl="4" w:tplc="04190003" w:tentative="1">
      <w:start w:val="1"/>
      <w:numFmt w:val="bullet"/>
      <w:lvlText w:val="o"/>
      <w:lvlJc w:val="left"/>
      <w:pPr>
        <w:ind w:left="1396" w:hanging="360"/>
      </w:pPr>
      <w:rPr>
        <w:rFonts w:ascii="Courier New" w:hAnsi="Courier New" w:hint="default"/>
      </w:rPr>
    </w:lvl>
    <w:lvl w:ilvl="5" w:tplc="04190005" w:tentative="1">
      <w:start w:val="1"/>
      <w:numFmt w:val="bullet"/>
      <w:lvlText w:val=""/>
      <w:lvlJc w:val="left"/>
      <w:pPr>
        <w:ind w:left="2116" w:hanging="360"/>
      </w:pPr>
      <w:rPr>
        <w:rFonts w:ascii="Wingdings" w:hAnsi="Wingdings" w:hint="default"/>
      </w:rPr>
    </w:lvl>
    <w:lvl w:ilvl="6" w:tplc="04190001" w:tentative="1">
      <w:start w:val="1"/>
      <w:numFmt w:val="bullet"/>
      <w:lvlText w:val=""/>
      <w:lvlJc w:val="left"/>
      <w:pPr>
        <w:ind w:left="2836" w:hanging="360"/>
      </w:pPr>
      <w:rPr>
        <w:rFonts w:ascii="Symbol" w:hAnsi="Symbol" w:hint="default"/>
      </w:rPr>
    </w:lvl>
    <w:lvl w:ilvl="7" w:tplc="04190003" w:tentative="1">
      <w:start w:val="1"/>
      <w:numFmt w:val="bullet"/>
      <w:lvlText w:val="o"/>
      <w:lvlJc w:val="left"/>
      <w:pPr>
        <w:ind w:left="3556" w:hanging="360"/>
      </w:pPr>
      <w:rPr>
        <w:rFonts w:ascii="Courier New" w:hAnsi="Courier New" w:hint="default"/>
      </w:rPr>
    </w:lvl>
    <w:lvl w:ilvl="8" w:tplc="04190005" w:tentative="1">
      <w:start w:val="1"/>
      <w:numFmt w:val="bullet"/>
      <w:lvlText w:val=""/>
      <w:lvlJc w:val="left"/>
      <w:pPr>
        <w:ind w:left="4276" w:hanging="360"/>
      </w:pPr>
      <w:rPr>
        <w:rFonts w:ascii="Wingdings" w:hAnsi="Wingdings" w:hint="default"/>
      </w:rPr>
    </w:lvl>
  </w:abstractNum>
  <w:abstractNum w:abstractNumId="3">
    <w:nsid w:val="0CF2532A"/>
    <w:multiLevelType w:val="hybridMultilevel"/>
    <w:tmpl w:val="1390C94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870936"/>
    <w:multiLevelType w:val="hybridMultilevel"/>
    <w:tmpl w:val="BD747B34"/>
    <w:lvl w:ilvl="0" w:tplc="6B866512">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872" w:hanging="360"/>
      </w:pPr>
      <w:rPr>
        <w:rFonts w:ascii="Courier New" w:hAnsi="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5">
    <w:nsid w:val="16892D72"/>
    <w:multiLevelType w:val="hybridMultilevel"/>
    <w:tmpl w:val="3EB07430"/>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241F41"/>
    <w:multiLevelType w:val="hybridMultilevel"/>
    <w:tmpl w:val="626C5304"/>
    <w:lvl w:ilvl="0" w:tplc="5FC69CD6">
      <w:start w:val="6"/>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EDE7011"/>
    <w:multiLevelType w:val="hybridMultilevel"/>
    <w:tmpl w:val="377C13A2"/>
    <w:lvl w:ilvl="0" w:tplc="5A32A7BA">
      <w:start w:val="1"/>
      <w:numFmt w:val="bullet"/>
      <w:suff w:val="space"/>
      <w:lvlText w:val=""/>
      <w:lvlJc w:val="left"/>
      <w:pPr>
        <w:ind w:left="5528" w:hanging="708"/>
      </w:pPr>
      <w:rPr>
        <w:rFonts w:ascii="Symbol" w:hAnsi="Symbol" w:hint="default"/>
      </w:rPr>
    </w:lvl>
    <w:lvl w:ilvl="1" w:tplc="04190003" w:tentative="1">
      <w:start w:val="1"/>
      <w:numFmt w:val="bullet"/>
      <w:lvlText w:val="o"/>
      <w:lvlJc w:val="left"/>
      <w:pPr>
        <w:ind w:left="6826" w:hanging="360"/>
      </w:pPr>
      <w:rPr>
        <w:rFonts w:ascii="Courier New" w:hAnsi="Courier New" w:cs="Courier New" w:hint="default"/>
      </w:rPr>
    </w:lvl>
    <w:lvl w:ilvl="2" w:tplc="04190005" w:tentative="1">
      <w:start w:val="1"/>
      <w:numFmt w:val="bullet"/>
      <w:lvlText w:val=""/>
      <w:lvlJc w:val="left"/>
      <w:pPr>
        <w:ind w:left="7546" w:hanging="360"/>
      </w:pPr>
      <w:rPr>
        <w:rFonts w:ascii="Wingdings" w:hAnsi="Wingdings" w:hint="default"/>
      </w:rPr>
    </w:lvl>
    <w:lvl w:ilvl="3" w:tplc="04190001" w:tentative="1">
      <w:start w:val="1"/>
      <w:numFmt w:val="bullet"/>
      <w:lvlText w:val=""/>
      <w:lvlJc w:val="left"/>
      <w:pPr>
        <w:ind w:left="8266" w:hanging="360"/>
      </w:pPr>
      <w:rPr>
        <w:rFonts w:ascii="Symbol" w:hAnsi="Symbol" w:hint="default"/>
      </w:rPr>
    </w:lvl>
    <w:lvl w:ilvl="4" w:tplc="04190003" w:tentative="1">
      <w:start w:val="1"/>
      <w:numFmt w:val="bullet"/>
      <w:lvlText w:val="o"/>
      <w:lvlJc w:val="left"/>
      <w:pPr>
        <w:ind w:left="8986" w:hanging="360"/>
      </w:pPr>
      <w:rPr>
        <w:rFonts w:ascii="Courier New" w:hAnsi="Courier New" w:cs="Courier New" w:hint="default"/>
      </w:rPr>
    </w:lvl>
    <w:lvl w:ilvl="5" w:tplc="04190005" w:tentative="1">
      <w:start w:val="1"/>
      <w:numFmt w:val="bullet"/>
      <w:lvlText w:val=""/>
      <w:lvlJc w:val="left"/>
      <w:pPr>
        <w:ind w:left="9706" w:hanging="360"/>
      </w:pPr>
      <w:rPr>
        <w:rFonts w:ascii="Wingdings" w:hAnsi="Wingdings" w:hint="default"/>
      </w:rPr>
    </w:lvl>
    <w:lvl w:ilvl="6" w:tplc="04190001" w:tentative="1">
      <w:start w:val="1"/>
      <w:numFmt w:val="bullet"/>
      <w:lvlText w:val=""/>
      <w:lvlJc w:val="left"/>
      <w:pPr>
        <w:ind w:left="10426" w:hanging="360"/>
      </w:pPr>
      <w:rPr>
        <w:rFonts w:ascii="Symbol" w:hAnsi="Symbol" w:hint="default"/>
      </w:rPr>
    </w:lvl>
    <w:lvl w:ilvl="7" w:tplc="04190003" w:tentative="1">
      <w:start w:val="1"/>
      <w:numFmt w:val="bullet"/>
      <w:lvlText w:val="o"/>
      <w:lvlJc w:val="left"/>
      <w:pPr>
        <w:ind w:left="11146" w:hanging="360"/>
      </w:pPr>
      <w:rPr>
        <w:rFonts w:ascii="Courier New" w:hAnsi="Courier New" w:cs="Courier New" w:hint="default"/>
      </w:rPr>
    </w:lvl>
    <w:lvl w:ilvl="8" w:tplc="04190005" w:tentative="1">
      <w:start w:val="1"/>
      <w:numFmt w:val="bullet"/>
      <w:lvlText w:val=""/>
      <w:lvlJc w:val="left"/>
      <w:pPr>
        <w:ind w:left="11866" w:hanging="360"/>
      </w:pPr>
      <w:rPr>
        <w:rFonts w:ascii="Wingdings" w:hAnsi="Wingdings" w:hint="default"/>
      </w:rPr>
    </w:lvl>
  </w:abstractNum>
  <w:abstractNum w:abstractNumId="8">
    <w:nsid w:val="20B43EC0"/>
    <w:multiLevelType w:val="hybridMultilevel"/>
    <w:tmpl w:val="244E42B8"/>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2A03C3"/>
    <w:multiLevelType w:val="multilevel"/>
    <w:tmpl w:val="FFCA72C6"/>
    <w:lvl w:ilvl="0">
      <w:start w:val="5"/>
      <w:numFmt w:val="decimal"/>
      <w:lvlText w:val="%1."/>
      <w:lvlJc w:val="left"/>
      <w:pPr>
        <w:ind w:left="600" w:hanging="600"/>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2B726FE6"/>
    <w:multiLevelType w:val="hybridMultilevel"/>
    <w:tmpl w:val="21203792"/>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C8E01D7"/>
    <w:multiLevelType w:val="hybridMultilevel"/>
    <w:tmpl w:val="8ACC5C4E"/>
    <w:lvl w:ilvl="0" w:tplc="6B8665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443DD"/>
    <w:multiLevelType w:val="hybridMultilevel"/>
    <w:tmpl w:val="86F6F288"/>
    <w:lvl w:ilvl="0" w:tplc="0ABC2CE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4704D8"/>
    <w:multiLevelType w:val="multilevel"/>
    <w:tmpl w:val="1952BAA0"/>
    <w:lvl w:ilvl="0">
      <w:start w:val="5"/>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12C31B5"/>
    <w:multiLevelType w:val="multilevel"/>
    <w:tmpl w:val="E004B5BE"/>
    <w:lvl w:ilvl="0">
      <w:start w:val="13"/>
      <w:numFmt w:val="decimal"/>
      <w:suff w:val="space"/>
      <w:lvlText w:val="5.%1."/>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15">
    <w:nsid w:val="438F7E99"/>
    <w:multiLevelType w:val="hybridMultilevel"/>
    <w:tmpl w:val="2572D5AE"/>
    <w:lvl w:ilvl="0" w:tplc="DA30F22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43E5701E"/>
    <w:multiLevelType w:val="hybridMultilevel"/>
    <w:tmpl w:val="1528E694"/>
    <w:lvl w:ilvl="0" w:tplc="3C9C987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242B2C"/>
    <w:multiLevelType w:val="hybridMultilevel"/>
    <w:tmpl w:val="C0A653C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78B6DF9"/>
    <w:multiLevelType w:val="hybridMultilevel"/>
    <w:tmpl w:val="61345CBA"/>
    <w:lvl w:ilvl="0" w:tplc="6C66F39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63440E"/>
    <w:multiLevelType w:val="hybridMultilevel"/>
    <w:tmpl w:val="5160248C"/>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89B022D"/>
    <w:multiLevelType w:val="hybridMultilevel"/>
    <w:tmpl w:val="6540CD00"/>
    <w:lvl w:ilvl="0" w:tplc="6B8665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733541"/>
    <w:multiLevelType w:val="hybridMultilevel"/>
    <w:tmpl w:val="2FA08BCA"/>
    <w:lvl w:ilvl="0" w:tplc="84566FB0">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5108D8"/>
    <w:multiLevelType w:val="hybridMultilevel"/>
    <w:tmpl w:val="DAD0EE1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8615D1"/>
    <w:multiLevelType w:val="hybridMultilevel"/>
    <w:tmpl w:val="56FED92E"/>
    <w:lvl w:ilvl="0" w:tplc="4ED0DD3A">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61AF3DFF"/>
    <w:multiLevelType w:val="hybridMultilevel"/>
    <w:tmpl w:val="3242712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28E36FB"/>
    <w:multiLevelType w:val="hybridMultilevel"/>
    <w:tmpl w:val="A7B2E2C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A65730"/>
    <w:multiLevelType w:val="hybridMultilevel"/>
    <w:tmpl w:val="1E5E8150"/>
    <w:lvl w:ilvl="0" w:tplc="BC20CA9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951FC2"/>
    <w:multiLevelType w:val="hybridMultilevel"/>
    <w:tmpl w:val="F7007AC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B42011A"/>
    <w:multiLevelType w:val="hybridMultilevel"/>
    <w:tmpl w:val="439067E0"/>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D7C74A0"/>
    <w:multiLevelType w:val="hybridMultilevel"/>
    <w:tmpl w:val="B364784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14727C"/>
    <w:multiLevelType w:val="hybridMultilevel"/>
    <w:tmpl w:val="325A0926"/>
    <w:lvl w:ilvl="0" w:tplc="9D08CE3A">
      <w:start w:val="1"/>
      <w:numFmt w:val="decimal"/>
      <w:lvlText w:val="%1."/>
      <w:lvlJc w:val="left"/>
      <w:pPr>
        <w:ind w:left="1833" w:hanging="11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92D168E"/>
    <w:multiLevelType w:val="hybridMultilevel"/>
    <w:tmpl w:val="F2FC4628"/>
    <w:lvl w:ilvl="0" w:tplc="7B64412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nsid w:val="794362EB"/>
    <w:multiLevelType w:val="hybridMultilevel"/>
    <w:tmpl w:val="3CA88A3A"/>
    <w:lvl w:ilvl="0" w:tplc="809C42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0F6832"/>
    <w:multiLevelType w:val="hybridMultilevel"/>
    <w:tmpl w:val="2AD6A35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F040014"/>
    <w:multiLevelType w:val="hybridMultilevel"/>
    <w:tmpl w:val="537C2A3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1"/>
  </w:num>
  <w:num w:numId="3">
    <w:abstractNumId w:val="3"/>
  </w:num>
  <w:num w:numId="4">
    <w:abstractNumId w:val="29"/>
  </w:num>
  <w:num w:numId="5">
    <w:abstractNumId w:val="8"/>
  </w:num>
  <w:num w:numId="6">
    <w:abstractNumId w:val="28"/>
  </w:num>
  <w:num w:numId="7">
    <w:abstractNumId w:val="2"/>
  </w:num>
  <w:num w:numId="8">
    <w:abstractNumId w:val="4"/>
  </w:num>
  <w:num w:numId="9">
    <w:abstractNumId w:val="0"/>
  </w:num>
  <w:num w:numId="10">
    <w:abstractNumId w:val="19"/>
  </w:num>
  <w:num w:numId="11">
    <w:abstractNumId w:val="25"/>
  </w:num>
  <w:num w:numId="12">
    <w:abstractNumId w:val="24"/>
  </w:num>
  <w:num w:numId="13">
    <w:abstractNumId w:val="17"/>
  </w:num>
  <w:num w:numId="14">
    <w:abstractNumId w:val="33"/>
  </w:num>
  <w:num w:numId="15">
    <w:abstractNumId w:val="5"/>
  </w:num>
  <w:num w:numId="16">
    <w:abstractNumId w:val="34"/>
  </w:num>
  <w:num w:numId="17">
    <w:abstractNumId w:val="27"/>
  </w:num>
  <w:num w:numId="18">
    <w:abstractNumId w:val="22"/>
  </w:num>
  <w:num w:numId="19">
    <w:abstractNumId w:val="10"/>
  </w:num>
  <w:num w:numId="20">
    <w:abstractNumId w:val="20"/>
  </w:num>
  <w:num w:numId="21">
    <w:abstractNumId w:val="11"/>
  </w:num>
  <w:num w:numId="22">
    <w:abstractNumId w:val="7"/>
  </w:num>
  <w:num w:numId="23">
    <w:abstractNumId w:val="15"/>
  </w:num>
  <w:num w:numId="24">
    <w:abstractNumId w:val="31"/>
  </w:num>
  <w:num w:numId="25">
    <w:abstractNumId w:val="12"/>
  </w:num>
  <w:num w:numId="26">
    <w:abstractNumId w:val="32"/>
  </w:num>
  <w:num w:numId="27">
    <w:abstractNumId w:val="23"/>
  </w:num>
  <w:num w:numId="28">
    <w:abstractNumId w:val="18"/>
  </w:num>
  <w:num w:numId="29">
    <w:abstractNumId w:val="16"/>
  </w:num>
  <w:num w:numId="30">
    <w:abstractNumId w:val="26"/>
  </w:num>
  <w:num w:numId="31">
    <w:abstractNumId w:val="14"/>
  </w:num>
  <w:num w:numId="32">
    <w:abstractNumId w:val="13"/>
  </w:num>
  <w:num w:numId="33">
    <w:abstractNumId w:val="9"/>
  </w:num>
  <w:num w:numId="34">
    <w:abstractNumId w:val="6"/>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F72F27"/>
    <w:rsid w:val="00001905"/>
    <w:rsid w:val="00003283"/>
    <w:rsid w:val="00012102"/>
    <w:rsid w:val="000358D3"/>
    <w:rsid w:val="0004316B"/>
    <w:rsid w:val="00047B3B"/>
    <w:rsid w:val="00056A29"/>
    <w:rsid w:val="000647C0"/>
    <w:rsid w:val="00076E33"/>
    <w:rsid w:val="00086FAB"/>
    <w:rsid w:val="00090166"/>
    <w:rsid w:val="00097240"/>
    <w:rsid w:val="00097EE3"/>
    <w:rsid w:val="000A1FFA"/>
    <w:rsid w:val="000B77DC"/>
    <w:rsid w:val="000C0C25"/>
    <w:rsid w:val="000C149B"/>
    <w:rsid w:val="000F2AFB"/>
    <w:rsid w:val="00100F81"/>
    <w:rsid w:val="0010144F"/>
    <w:rsid w:val="0012074F"/>
    <w:rsid w:val="001215AF"/>
    <w:rsid w:val="00131504"/>
    <w:rsid w:val="0013264C"/>
    <w:rsid w:val="00147580"/>
    <w:rsid w:val="001560C5"/>
    <w:rsid w:val="00181BCF"/>
    <w:rsid w:val="001847B4"/>
    <w:rsid w:val="00184BE1"/>
    <w:rsid w:val="00184E75"/>
    <w:rsid w:val="00194217"/>
    <w:rsid w:val="001B4019"/>
    <w:rsid w:val="001B6C06"/>
    <w:rsid w:val="001C3E27"/>
    <w:rsid w:val="001C6486"/>
    <w:rsid w:val="001D03D1"/>
    <w:rsid w:val="001D4C42"/>
    <w:rsid w:val="001F7F51"/>
    <w:rsid w:val="00207B67"/>
    <w:rsid w:val="00227859"/>
    <w:rsid w:val="00237497"/>
    <w:rsid w:val="00245DFD"/>
    <w:rsid w:val="002537B4"/>
    <w:rsid w:val="0026060A"/>
    <w:rsid w:val="0027188D"/>
    <w:rsid w:val="0028043C"/>
    <w:rsid w:val="00280575"/>
    <w:rsid w:val="002864EF"/>
    <w:rsid w:val="00290861"/>
    <w:rsid w:val="00292E00"/>
    <w:rsid w:val="00294388"/>
    <w:rsid w:val="002B001C"/>
    <w:rsid w:val="002B4236"/>
    <w:rsid w:val="002B614F"/>
    <w:rsid w:val="002C569C"/>
    <w:rsid w:val="002F4072"/>
    <w:rsid w:val="00302CEC"/>
    <w:rsid w:val="003244F6"/>
    <w:rsid w:val="0032656F"/>
    <w:rsid w:val="00336C66"/>
    <w:rsid w:val="00353617"/>
    <w:rsid w:val="0037666B"/>
    <w:rsid w:val="003A73C6"/>
    <w:rsid w:val="003B0771"/>
    <w:rsid w:val="003B5EFB"/>
    <w:rsid w:val="003C0663"/>
    <w:rsid w:val="003C35C0"/>
    <w:rsid w:val="003D2D3F"/>
    <w:rsid w:val="003D78B1"/>
    <w:rsid w:val="003E1599"/>
    <w:rsid w:val="003F0B05"/>
    <w:rsid w:val="00403BFC"/>
    <w:rsid w:val="00405AD6"/>
    <w:rsid w:val="00412DD2"/>
    <w:rsid w:val="00420513"/>
    <w:rsid w:val="004243EF"/>
    <w:rsid w:val="00426D00"/>
    <w:rsid w:val="00434993"/>
    <w:rsid w:val="00446416"/>
    <w:rsid w:val="00450F63"/>
    <w:rsid w:val="00452FF4"/>
    <w:rsid w:val="00456741"/>
    <w:rsid w:val="00466E93"/>
    <w:rsid w:val="00480B67"/>
    <w:rsid w:val="0048252E"/>
    <w:rsid w:val="004A22D4"/>
    <w:rsid w:val="004A46E4"/>
    <w:rsid w:val="004A4E02"/>
    <w:rsid w:val="004A5FE2"/>
    <w:rsid w:val="004C11F0"/>
    <w:rsid w:val="004D63D6"/>
    <w:rsid w:val="004E66E2"/>
    <w:rsid w:val="004F28CA"/>
    <w:rsid w:val="00500C86"/>
    <w:rsid w:val="0050334A"/>
    <w:rsid w:val="00504AD3"/>
    <w:rsid w:val="00513672"/>
    <w:rsid w:val="00522915"/>
    <w:rsid w:val="00522DAB"/>
    <w:rsid w:val="0053243A"/>
    <w:rsid w:val="005371EF"/>
    <w:rsid w:val="00552C5C"/>
    <w:rsid w:val="005547B0"/>
    <w:rsid w:val="00571FB6"/>
    <w:rsid w:val="00574BB7"/>
    <w:rsid w:val="00577500"/>
    <w:rsid w:val="00580541"/>
    <w:rsid w:val="00583399"/>
    <w:rsid w:val="00594850"/>
    <w:rsid w:val="00597FF3"/>
    <w:rsid w:val="005A1314"/>
    <w:rsid w:val="005A2C27"/>
    <w:rsid w:val="005B16D9"/>
    <w:rsid w:val="005B5840"/>
    <w:rsid w:val="005C1C9F"/>
    <w:rsid w:val="005D7F5F"/>
    <w:rsid w:val="005E24F7"/>
    <w:rsid w:val="005E3DC5"/>
    <w:rsid w:val="005E655D"/>
    <w:rsid w:val="005F373E"/>
    <w:rsid w:val="005F4792"/>
    <w:rsid w:val="00607DF2"/>
    <w:rsid w:val="0062077D"/>
    <w:rsid w:val="006242F5"/>
    <w:rsid w:val="00630854"/>
    <w:rsid w:val="00634B76"/>
    <w:rsid w:val="00634E6E"/>
    <w:rsid w:val="00644F13"/>
    <w:rsid w:val="00651B47"/>
    <w:rsid w:val="006618F0"/>
    <w:rsid w:val="00674747"/>
    <w:rsid w:val="00681422"/>
    <w:rsid w:val="00686617"/>
    <w:rsid w:val="006A5ECB"/>
    <w:rsid w:val="006A665B"/>
    <w:rsid w:val="006B0BF5"/>
    <w:rsid w:val="006B3711"/>
    <w:rsid w:val="006B7E8A"/>
    <w:rsid w:val="006C1AA9"/>
    <w:rsid w:val="006D3B49"/>
    <w:rsid w:val="006E6604"/>
    <w:rsid w:val="006F2817"/>
    <w:rsid w:val="006F444D"/>
    <w:rsid w:val="00700C50"/>
    <w:rsid w:val="0071648C"/>
    <w:rsid w:val="0072039B"/>
    <w:rsid w:val="00722866"/>
    <w:rsid w:val="0073485A"/>
    <w:rsid w:val="00735B6B"/>
    <w:rsid w:val="00737CAF"/>
    <w:rsid w:val="007430AB"/>
    <w:rsid w:val="00757431"/>
    <w:rsid w:val="0076635E"/>
    <w:rsid w:val="0077395C"/>
    <w:rsid w:val="00773E3A"/>
    <w:rsid w:val="00786472"/>
    <w:rsid w:val="00791A9C"/>
    <w:rsid w:val="0079366C"/>
    <w:rsid w:val="007B60F2"/>
    <w:rsid w:val="007C087B"/>
    <w:rsid w:val="007D6F54"/>
    <w:rsid w:val="007E4293"/>
    <w:rsid w:val="007F4DFF"/>
    <w:rsid w:val="008066BE"/>
    <w:rsid w:val="008077C1"/>
    <w:rsid w:val="008114FD"/>
    <w:rsid w:val="00815BC3"/>
    <w:rsid w:val="00822573"/>
    <w:rsid w:val="00833D27"/>
    <w:rsid w:val="00833EB1"/>
    <w:rsid w:val="00844EB6"/>
    <w:rsid w:val="00847C83"/>
    <w:rsid w:val="00854367"/>
    <w:rsid w:val="00856BE0"/>
    <w:rsid w:val="00866E9F"/>
    <w:rsid w:val="00885E7F"/>
    <w:rsid w:val="00895773"/>
    <w:rsid w:val="008B3537"/>
    <w:rsid w:val="008C008E"/>
    <w:rsid w:val="008D4473"/>
    <w:rsid w:val="008D4ACA"/>
    <w:rsid w:val="00911626"/>
    <w:rsid w:val="00912CAB"/>
    <w:rsid w:val="009229E0"/>
    <w:rsid w:val="00923C09"/>
    <w:rsid w:val="00925916"/>
    <w:rsid w:val="009375D4"/>
    <w:rsid w:val="009417E4"/>
    <w:rsid w:val="00954CD0"/>
    <w:rsid w:val="009639DD"/>
    <w:rsid w:val="00964A9A"/>
    <w:rsid w:val="00972254"/>
    <w:rsid w:val="00974942"/>
    <w:rsid w:val="00975DD6"/>
    <w:rsid w:val="00980625"/>
    <w:rsid w:val="00990647"/>
    <w:rsid w:val="00992638"/>
    <w:rsid w:val="00995E22"/>
    <w:rsid w:val="009A236B"/>
    <w:rsid w:val="009A2775"/>
    <w:rsid w:val="009A3D56"/>
    <w:rsid w:val="009A40C0"/>
    <w:rsid w:val="009A653C"/>
    <w:rsid w:val="009A77AF"/>
    <w:rsid w:val="009C1EDE"/>
    <w:rsid w:val="009E0EFA"/>
    <w:rsid w:val="009E359C"/>
    <w:rsid w:val="00A0039B"/>
    <w:rsid w:val="00A12490"/>
    <w:rsid w:val="00A127B4"/>
    <w:rsid w:val="00A21966"/>
    <w:rsid w:val="00A23DC0"/>
    <w:rsid w:val="00A24115"/>
    <w:rsid w:val="00A25772"/>
    <w:rsid w:val="00A37DDC"/>
    <w:rsid w:val="00A409AA"/>
    <w:rsid w:val="00A40E1B"/>
    <w:rsid w:val="00A45E5E"/>
    <w:rsid w:val="00A54FD4"/>
    <w:rsid w:val="00A552CA"/>
    <w:rsid w:val="00A6259B"/>
    <w:rsid w:val="00A6517F"/>
    <w:rsid w:val="00A676F6"/>
    <w:rsid w:val="00A746C9"/>
    <w:rsid w:val="00A76114"/>
    <w:rsid w:val="00A85B4D"/>
    <w:rsid w:val="00A93295"/>
    <w:rsid w:val="00AA5B77"/>
    <w:rsid w:val="00AA5E40"/>
    <w:rsid w:val="00AA6471"/>
    <w:rsid w:val="00AB5CC1"/>
    <w:rsid w:val="00AC3673"/>
    <w:rsid w:val="00AF6C7E"/>
    <w:rsid w:val="00B22B75"/>
    <w:rsid w:val="00B24AAF"/>
    <w:rsid w:val="00B26B99"/>
    <w:rsid w:val="00B33667"/>
    <w:rsid w:val="00B40F0B"/>
    <w:rsid w:val="00B52053"/>
    <w:rsid w:val="00B548E4"/>
    <w:rsid w:val="00B73189"/>
    <w:rsid w:val="00B74B77"/>
    <w:rsid w:val="00BB0314"/>
    <w:rsid w:val="00BC7E53"/>
    <w:rsid w:val="00BD5532"/>
    <w:rsid w:val="00BD7F9E"/>
    <w:rsid w:val="00BE0A95"/>
    <w:rsid w:val="00BE3DFF"/>
    <w:rsid w:val="00BF169C"/>
    <w:rsid w:val="00BF389B"/>
    <w:rsid w:val="00BF5162"/>
    <w:rsid w:val="00BF7AAD"/>
    <w:rsid w:val="00C108F8"/>
    <w:rsid w:val="00C10A4D"/>
    <w:rsid w:val="00C146B6"/>
    <w:rsid w:val="00C257C3"/>
    <w:rsid w:val="00C25AA4"/>
    <w:rsid w:val="00C26925"/>
    <w:rsid w:val="00C2777E"/>
    <w:rsid w:val="00C27A69"/>
    <w:rsid w:val="00C27B70"/>
    <w:rsid w:val="00C34328"/>
    <w:rsid w:val="00C41613"/>
    <w:rsid w:val="00C5272B"/>
    <w:rsid w:val="00C55362"/>
    <w:rsid w:val="00C75F28"/>
    <w:rsid w:val="00CB6989"/>
    <w:rsid w:val="00CB7709"/>
    <w:rsid w:val="00CC556A"/>
    <w:rsid w:val="00CD28E5"/>
    <w:rsid w:val="00CD2BBE"/>
    <w:rsid w:val="00CE11ED"/>
    <w:rsid w:val="00CF1F88"/>
    <w:rsid w:val="00D006AB"/>
    <w:rsid w:val="00D048AA"/>
    <w:rsid w:val="00D262C8"/>
    <w:rsid w:val="00D32976"/>
    <w:rsid w:val="00D44F4D"/>
    <w:rsid w:val="00D623C4"/>
    <w:rsid w:val="00D73DCE"/>
    <w:rsid w:val="00D73E9D"/>
    <w:rsid w:val="00D82582"/>
    <w:rsid w:val="00DA039B"/>
    <w:rsid w:val="00DA12CE"/>
    <w:rsid w:val="00DB11DE"/>
    <w:rsid w:val="00DD7142"/>
    <w:rsid w:val="00DE55DE"/>
    <w:rsid w:val="00DF1D7B"/>
    <w:rsid w:val="00E01060"/>
    <w:rsid w:val="00E017C4"/>
    <w:rsid w:val="00E028E5"/>
    <w:rsid w:val="00E02C8E"/>
    <w:rsid w:val="00E07956"/>
    <w:rsid w:val="00E10D8D"/>
    <w:rsid w:val="00E218BA"/>
    <w:rsid w:val="00E32F4B"/>
    <w:rsid w:val="00E33ECF"/>
    <w:rsid w:val="00E3490D"/>
    <w:rsid w:val="00E351AC"/>
    <w:rsid w:val="00E44BF6"/>
    <w:rsid w:val="00E5080B"/>
    <w:rsid w:val="00E56DF8"/>
    <w:rsid w:val="00E60810"/>
    <w:rsid w:val="00E61CAD"/>
    <w:rsid w:val="00E7249C"/>
    <w:rsid w:val="00E73AE9"/>
    <w:rsid w:val="00E748A6"/>
    <w:rsid w:val="00E750F3"/>
    <w:rsid w:val="00E8548C"/>
    <w:rsid w:val="00EA257E"/>
    <w:rsid w:val="00EA54F1"/>
    <w:rsid w:val="00EB2096"/>
    <w:rsid w:val="00EE730D"/>
    <w:rsid w:val="00EF2A9A"/>
    <w:rsid w:val="00F20AFD"/>
    <w:rsid w:val="00F26A55"/>
    <w:rsid w:val="00F30175"/>
    <w:rsid w:val="00F40C4B"/>
    <w:rsid w:val="00F53303"/>
    <w:rsid w:val="00F72F27"/>
    <w:rsid w:val="00F76241"/>
    <w:rsid w:val="00F8262C"/>
    <w:rsid w:val="00F87EA7"/>
    <w:rsid w:val="00FA1A84"/>
    <w:rsid w:val="00FA2B03"/>
    <w:rsid w:val="00FA6588"/>
    <w:rsid w:val="00FB1CA3"/>
    <w:rsid w:val="00FB51EE"/>
    <w:rsid w:val="00FB6125"/>
    <w:rsid w:val="00FC2794"/>
    <w:rsid w:val="00FC4157"/>
    <w:rsid w:val="00FC55E8"/>
    <w:rsid w:val="00FD7D9D"/>
    <w:rsid w:val="00FE027B"/>
    <w:rsid w:val="00FE106F"/>
    <w:rsid w:val="00FE2A99"/>
    <w:rsid w:val="00FE5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72F27"/>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72F27"/>
    <w:pPr>
      <w:keepNext/>
      <w:outlineLvl w:val="2"/>
    </w:pPr>
    <w:rPr>
      <w:rFonts w:eastAsia="PMingLiU"/>
      <w:b/>
      <w:bCs/>
      <w:sz w:val="28"/>
      <w:szCs w:val="28"/>
    </w:rPr>
  </w:style>
  <w:style w:type="paragraph" w:styleId="4">
    <w:name w:val="heading 4"/>
    <w:basedOn w:val="a"/>
    <w:next w:val="a"/>
    <w:link w:val="40"/>
    <w:uiPriority w:val="99"/>
    <w:qFormat/>
    <w:rsid w:val="00F72F27"/>
    <w:pPr>
      <w:keepNext/>
      <w:jc w:val="center"/>
      <w:outlineLvl w:val="3"/>
    </w:pPr>
    <w:rPr>
      <w:b/>
      <w:bCs/>
    </w:rPr>
  </w:style>
  <w:style w:type="paragraph" w:styleId="5">
    <w:name w:val="heading 5"/>
    <w:basedOn w:val="a"/>
    <w:next w:val="a"/>
    <w:link w:val="50"/>
    <w:uiPriority w:val="99"/>
    <w:qFormat/>
    <w:rsid w:val="00F72F27"/>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2F27"/>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72F27"/>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72F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72F27"/>
    <w:rPr>
      <w:rFonts w:ascii="Times New Roman" w:eastAsia="Times New Roman" w:hAnsi="Times New Roman" w:cs="Times New Roman"/>
      <w:b/>
      <w:bCs/>
      <w:lang w:eastAsia="ru-RU"/>
    </w:rPr>
  </w:style>
  <w:style w:type="paragraph" w:styleId="a3">
    <w:name w:val="header"/>
    <w:basedOn w:val="a"/>
    <w:link w:val="a4"/>
    <w:uiPriority w:val="99"/>
    <w:rsid w:val="00F72F27"/>
    <w:pPr>
      <w:tabs>
        <w:tab w:val="center" w:pos="4677"/>
        <w:tab w:val="right" w:pos="9355"/>
      </w:tabs>
    </w:pPr>
  </w:style>
  <w:style w:type="character" w:customStyle="1" w:styleId="a4">
    <w:name w:val="Верхний колонтитул Знак"/>
    <w:basedOn w:val="a0"/>
    <w:link w:val="a3"/>
    <w:uiPriority w:val="99"/>
    <w:rsid w:val="00F72F27"/>
    <w:rPr>
      <w:rFonts w:ascii="Times New Roman" w:eastAsia="Times New Roman" w:hAnsi="Times New Roman" w:cs="Times New Roman"/>
      <w:sz w:val="24"/>
      <w:szCs w:val="24"/>
      <w:lang w:eastAsia="ru-RU"/>
    </w:rPr>
  </w:style>
  <w:style w:type="paragraph" w:styleId="a5">
    <w:name w:val="List Paragraph"/>
    <w:basedOn w:val="a"/>
    <w:uiPriority w:val="34"/>
    <w:qFormat/>
    <w:rsid w:val="00F72F27"/>
    <w:pPr>
      <w:ind w:left="720"/>
      <w:contextualSpacing/>
    </w:pPr>
  </w:style>
  <w:style w:type="character" w:customStyle="1" w:styleId="2">
    <w:name w:val="Основной текст (2)_"/>
    <w:link w:val="20"/>
    <w:locked/>
    <w:rsid w:val="00F72F27"/>
    <w:rPr>
      <w:rFonts w:cs="Times New Roman"/>
      <w:b/>
      <w:bCs/>
      <w:sz w:val="25"/>
      <w:szCs w:val="25"/>
      <w:shd w:val="clear" w:color="auto" w:fill="FFFFFF"/>
    </w:rPr>
  </w:style>
  <w:style w:type="paragraph" w:customStyle="1" w:styleId="20">
    <w:name w:val="Основной текст (2)"/>
    <w:basedOn w:val="a"/>
    <w:link w:val="2"/>
    <w:rsid w:val="00F72F27"/>
    <w:pPr>
      <w:widowControl w:val="0"/>
      <w:shd w:val="clear" w:color="auto" w:fill="FFFFFF"/>
      <w:spacing w:after="240" w:line="326" w:lineRule="exact"/>
    </w:pPr>
    <w:rPr>
      <w:rFonts w:asciiTheme="minorHAnsi" w:eastAsiaTheme="minorHAnsi" w:hAnsiTheme="minorHAnsi"/>
      <w:b/>
      <w:bCs/>
      <w:sz w:val="25"/>
      <w:szCs w:val="25"/>
      <w:lang w:eastAsia="en-US"/>
    </w:rPr>
  </w:style>
  <w:style w:type="character" w:customStyle="1" w:styleId="11">
    <w:name w:val="Основной текст + Полужирный1"/>
    <w:aliases w:val="Интервал 3 pt"/>
    <w:rsid w:val="00F72F27"/>
    <w:rPr>
      <w:b/>
      <w:spacing w:val="70"/>
      <w:sz w:val="25"/>
      <w:shd w:val="clear" w:color="auto" w:fill="FFFFFF"/>
    </w:rPr>
  </w:style>
  <w:style w:type="paragraph" w:styleId="a6">
    <w:name w:val="footer"/>
    <w:basedOn w:val="a"/>
    <w:link w:val="a7"/>
    <w:uiPriority w:val="99"/>
    <w:unhideWhenUsed/>
    <w:rsid w:val="00F72F27"/>
    <w:pPr>
      <w:tabs>
        <w:tab w:val="center" w:pos="4677"/>
        <w:tab w:val="right" w:pos="9355"/>
      </w:tabs>
    </w:pPr>
  </w:style>
  <w:style w:type="character" w:customStyle="1" w:styleId="a7">
    <w:name w:val="Нижний колонтитул Знак"/>
    <w:basedOn w:val="a0"/>
    <w:link w:val="a6"/>
    <w:uiPriority w:val="99"/>
    <w:rsid w:val="00F72F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2C27"/>
    <w:rPr>
      <w:rFonts w:ascii="Tahoma" w:hAnsi="Tahoma" w:cs="Tahoma"/>
      <w:sz w:val="16"/>
      <w:szCs w:val="16"/>
    </w:rPr>
  </w:style>
  <w:style w:type="character" w:customStyle="1" w:styleId="a9">
    <w:name w:val="Текст выноски Знак"/>
    <w:basedOn w:val="a0"/>
    <w:link w:val="a8"/>
    <w:uiPriority w:val="99"/>
    <w:semiHidden/>
    <w:rsid w:val="005A2C27"/>
    <w:rPr>
      <w:rFonts w:ascii="Tahoma" w:eastAsia="Times New Roman" w:hAnsi="Tahoma" w:cs="Tahoma"/>
      <w:sz w:val="16"/>
      <w:szCs w:val="16"/>
      <w:lang w:eastAsia="ru-RU"/>
    </w:rPr>
  </w:style>
  <w:style w:type="paragraph" w:styleId="aa">
    <w:name w:val="No Spacing"/>
    <w:uiPriority w:val="1"/>
    <w:qFormat/>
    <w:rsid w:val="005E655D"/>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D048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basedOn w:val="a0"/>
    <w:uiPriority w:val="99"/>
    <w:rsid w:val="00D048AA"/>
    <w:rPr>
      <w:rFonts w:cs="Times New Roman"/>
    </w:rPr>
  </w:style>
  <w:style w:type="character" w:customStyle="1" w:styleId="u">
    <w:name w:val="u"/>
    <w:basedOn w:val="a0"/>
    <w:uiPriority w:val="99"/>
    <w:rsid w:val="00D048AA"/>
    <w:rPr>
      <w:rFonts w:cs="Times New Roman"/>
    </w:rPr>
  </w:style>
  <w:style w:type="character" w:customStyle="1" w:styleId="FontStyle13">
    <w:name w:val="Font Style13"/>
    <w:basedOn w:val="a0"/>
    <w:uiPriority w:val="99"/>
    <w:rsid w:val="00D048AA"/>
    <w:rPr>
      <w:rFonts w:ascii="Times New Roman" w:hAnsi="Times New Roman" w:cs="Times New Roman"/>
      <w:sz w:val="26"/>
      <w:szCs w:val="26"/>
    </w:rPr>
  </w:style>
  <w:style w:type="paragraph" w:customStyle="1" w:styleId="Style12">
    <w:name w:val="Style12"/>
    <w:basedOn w:val="a"/>
    <w:rsid w:val="00D048AA"/>
    <w:pPr>
      <w:widowControl w:val="0"/>
      <w:autoSpaceDE w:val="0"/>
      <w:autoSpaceDN w:val="0"/>
      <w:adjustRightInd w:val="0"/>
      <w:spacing w:line="327" w:lineRule="exact"/>
      <w:jc w:val="center"/>
    </w:pPr>
  </w:style>
  <w:style w:type="character" w:customStyle="1" w:styleId="FontStyle48">
    <w:name w:val="Font Style48"/>
    <w:rsid w:val="00D048AA"/>
    <w:rPr>
      <w:rFonts w:ascii="Times New Roman" w:hAnsi="Times New Roman" w:cs="Times New Roman" w:hint="default"/>
      <w:b/>
      <w:bCs/>
      <w:sz w:val="26"/>
      <w:szCs w:val="26"/>
    </w:rPr>
  </w:style>
  <w:style w:type="paragraph" w:customStyle="1" w:styleId="12">
    <w:name w:val="Без интервала1"/>
    <w:rsid w:val="00D048AA"/>
    <w:pPr>
      <w:spacing w:after="0" w:line="240" w:lineRule="auto"/>
    </w:pPr>
    <w:rPr>
      <w:rFonts w:ascii="Calibri" w:eastAsia="Times New Roman" w:hAnsi="Calibri" w:cs="Times New Roman"/>
      <w:lang w:eastAsia="ru-RU"/>
    </w:rPr>
  </w:style>
  <w:style w:type="character" w:customStyle="1" w:styleId="ab">
    <w:name w:val="Основной текст_"/>
    <w:link w:val="13"/>
    <w:uiPriority w:val="99"/>
    <w:locked/>
    <w:rsid w:val="0073485A"/>
    <w:rPr>
      <w:spacing w:val="-3"/>
      <w:sz w:val="26"/>
      <w:shd w:val="clear" w:color="auto" w:fill="FFFFFF"/>
    </w:rPr>
  </w:style>
  <w:style w:type="paragraph" w:customStyle="1" w:styleId="13">
    <w:name w:val="Основной текст1"/>
    <w:basedOn w:val="a"/>
    <w:link w:val="ab"/>
    <w:uiPriority w:val="99"/>
    <w:rsid w:val="0073485A"/>
    <w:pPr>
      <w:widowControl w:val="0"/>
      <w:shd w:val="clear" w:color="auto" w:fill="FFFFFF"/>
      <w:spacing w:before="1080" w:line="326" w:lineRule="exact"/>
      <w:jc w:val="both"/>
    </w:pPr>
    <w:rPr>
      <w:rFonts w:asciiTheme="minorHAnsi" w:eastAsiaTheme="minorHAnsi" w:hAnsiTheme="minorHAnsi" w:cstheme="minorBidi"/>
      <w:spacing w:val="-3"/>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F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72F27"/>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72F27"/>
    <w:pPr>
      <w:keepNext/>
      <w:outlineLvl w:val="2"/>
    </w:pPr>
    <w:rPr>
      <w:rFonts w:eastAsia="PMingLiU"/>
      <w:b/>
      <w:bCs/>
      <w:sz w:val="28"/>
      <w:szCs w:val="28"/>
    </w:rPr>
  </w:style>
  <w:style w:type="paragraph" w:styleId="4">
    <w:name w:val="heading 4"/>
    <w:basedOn w:val="a"/>
    <w:next w:val="a"/>
    <w:link w:val="40"/>
    <w:uiPriority w:val="99"/>
    <w:qFormat/>
    <w:rsid w:val="00F72F27"/>
    <w:pPr>
      <w:keepNext/>
      <w:jc w:val="center"/>
      <w:outlineLvl w:val="3"/>
    </w:pPr>
    <w:rPr>
      <w:b/>
      <w:bCs/>
    </w:rPr>
  </w:style>
  <w:style w:type="paragraph" w:styleId="5">
    <w:name w:val="heading 5"/>
    <w:basedOn w:val="a"/>
    <w:next w:val="a"/>
    <w:link w:val="50"/>
    <w:uiPriority w:val="99"/>
    <w:qFormat/>
    <w:rsid w:val="00F72F27"/>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2F27"/>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72F27"/>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72F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72F27"/>
    <w:rPr>
      <w:rFonts w:ascii="Times New Roman" w:eastAsia="Times New Roman" w:hAnsi="Times New Roman" w:cs="Times New Roman"/>
      <w:b/>
      <w:bCs/>
      <w:lang w:eastAsia="ru-RU"/>
    </w:rPr>
  </w:style>
  <w:style w:type="paragraph" w:styleId="a3">
    <w:name w:val="header"/>
    <w:basedOn w:val="a"/>
    <w:link w:val="a4"/>
    <w:uiPriority w:val="99"/>
    <w:rsid w:val="00F72F27"/>
    <w:pPr>
      <w:tabs>
        <w:tab w:val="center" w:pos="4677"/>
        <w:tab w:val="right" w:pos="9355"/>
      </w:tabs>
    </w:pPr>
  </w:style>
  <w:style w:type="character" w:customStyle="1" w:styleId="a4">
    <w:name w:val="Верхний колонтитул Знак"/>
    <w:basedOn w:val="a0"/>
    <w:link w:val="a3"/>
    <w:uiPriority w:val="99"/>
    <w:rsid w:val="00F72F27"/>
    <w:rPr>
      <w:rFonts w:ascii="Times New Roman" w:eastAsia="Times New Roman" w:hAnsi="Times New Roman" w:cs="Times New Roman"/>
      <w:sz w:val="24"/>
      <w:szCs w:val="24"/>
      <w:lang w:eastAsia="ru-RU"/>
    </w:rPr>
  </w:style>
  <w:style w:type="paragraph" w:styleId="a5">
    <w:name w:val="List Paragraph"/>
    <w:basedOn w:val="a"/>
    <w:uiPriority w:val="34"/>
    <w:qFormat/>
    <w:rsid w:val="00F72F27"/>
    <w:pPr>
      <w:ind w:left="720"/>
      <w:contextualSpacing/>
    </w:pPr>
  </w:style>
  <w:style w:type="character" w:customStyle="1" w:styleId="2">
    <w:name w:val="Основной текст (2)_"/>
    <w:link w:val="20"/>
    <w:locked/>
    <w:rsid w:val="00F72F27"/>
    <w:rPr>
      <w:rFonts w:cs="Times New Roman"/>
      <w:b/>
      <w:bCs/>
      <w:sz w:val="25"/>
      <w:szCs w:val="25"/>
      <w:shd w:val="clear" w:color="auto" w:fill="FFFFFF"/>
    </w:rPr>
  </w:style>
  <w:style w:type="paragraph" w:customStyle="1" w:styleId="20">
    <w:name w:val="Основной текст (2)"/>
    <w:basedOn w:val="a"/>
    <w:link w:val="2"/>
    <w:rsid w:val="00F72F27"/>
    <w:pPr>
      <w:widowControl w:val="0"/>
      <w:shd w:val="clear" w:color="auto" w:fill="FFFFFF"/>
      <w:spacing w:after="240" w:line="326" w:lineRule="exact"/>
    </w:pPr>
    <w:rPr>
      <w:rFonts w:asciiTheme="minorHAnsi" w:eastAsiaTheme="minorHAnsi" w:hAnsiTheme="minorHAnsi"/>
      <w:b/>
      <w:bCs/>
      <w:sz w:val="25"/>
      <w:szCs w:val="25"/>
      <w:lang w:eastAsia="en-US"/>
    </w:rPr>
  </w:style>
  <w:style w:type="character" w:customStyle="1" w:styleId="11">
    <w:name w:val="Основной текст + Полужирный1"/>
    <w:aliases w:val="Интервал 3 pt"/>
    <w:rsid w:val="00F72F27"/>
    <w:rPr>
      <w:b/>
      <w:spacing w:val="70"/>
      <w:sz w:val="25"/>
      <w:shd w:val="clear" w:color="auto" w:fill="FFFFFF"/>
    </w:rPr>
  </w:style>
  <w:style w:type="paragraph" w:styleId="a6">
    <w:name w:val="footer"/>
    <w:basedOn w:val="a"/>
    <w:link w:val="a7"/>
    <w:uiPriority w:val="99"/>
    <w:unhideWhenUsed/>
    <w:rsid w:val="00F72F27"/>
    <w:pPr>
      <w:tabs>
        <w:tab w:val="center" w:pos="4677"/>
        <w:tab w:val="right" w:pos="9355"/>
      </w:tabs>
    </w:pPr>
  </w:style>
  <w:style w:type="character" w:customStyle="1" w:styleId="a7">
    <w:name w:val="Нижний колонтитул Знак"/>
    <w:basedOn w:val="a0"/>
    <w:link w:val="a6"/>
    <w:uiPriority w:val="99"/>
    <w:rsid w:val="00F72F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2C27"/>
    <w:rPr>
      <w:rFonts w:ascii="Tahoma" w:hAnsi="Tahoma" w:cs="Tahoma"/>
      <w:sz w:val="16"/>
      <w:szCs w:val="16"/>
    </w:rPr>
  </w:style>
  <w:style w:type="character" w:customStyle="1" w:styleId="a9">
    <w:name w:val="Текст выноски Знак"/>
    <w:basedOn w:val="a0"/>
    <w:link w:val="a8"/>
    <w:uiPriority w:val="99"/>
    <w:semiHidden/>
    <w:rsid w:val="005A2C27"/>
    <w:rPr>
      <w:rFonts w:ascii="Tahoma" w:eastAsia="Times New Roman" w:hAnsi="Tahoma" w:cs="Tahoma"/>
      <w:sz w:val="16"/>
      <w:szCs w:val="16"/>
      <w:lang w:eastAsia="ru-RU"/>
    </w:rPr>
  </w:style>
  <w:style w:type="paragraph" w:styleId="aa">
    <w:name w:val="No Spacing"/>
    <w:uiPriority w:val="1"/>
    <w:qFormat/>
    <w:rsid w:val="005E655D"/>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D048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basedOn w:val="a0"/>
    <w:uiPriority w:val="99"/>
    <w:rsid w:val="00D048AA"/>
    <w:rPr>
      <w:rFonts w:cs="Times New Roman"/>
    </w:rPr>
  </w:style>
  <w:style w:type="character" w:customStyle="1" w:styleId="u">
    <w:name w:val="u"/>
    <w:basedOn w:val="a0"/>
    <w:uiPriority w:val="99"/>
    <w:rsid w:val="00D048AA"/>
    <w:rPr>
      <w:rFonts w:cs="Times New Roman"/>
    </w:rPr>
  </w:style>
  <w:style w:type="character" w:customStyle="1" w:styleId="FontStyle13">
    <w:name w:val="Font Style13"/>
    <w:basedOn w:val="a0"/>
    <w:uiPriority w:val="99"/>
    <w:rsid w:val="00D048AA"/>
    <w:rPr>
      <w:rFonts w:ascii="Times New Roman" w:hAnsi="Times New Roman" w:cs="Times New Roman"/>
      <w:sz w:val="26"/>
      <w:szCs w:val="26"/>
    </w:rPr>
  </w:style>
  <w:style w:type="paragraph" w:customStyle="1" w:styleId="Style12">
    <w:name w:val="Style12"/>
    <w:basedOn w:val="a"/>
    <w:rsid w:val="00D048AA"/>
    <w:pPr>
      <w:widowControl w:val="0"/>
      <w:autoSpaceDE w:val="0"/>
      <w:autoSpaceDN w:val="0"/>
      <w:adjustRightInd w:val="0"/>
      <w:spacing w:line="327" w:lineRule="exact"/>
      <w:jc w:val="center"/>
    </w:pPr>
  </w:style>
  <w:style w:type="character" w:customStyle="1" w:styleId="FontStyle48">
    <w:name w:val="Font Style48"/>
    <w:rsid w:val="00D048AA"/>
    <w:rPr>
      <w:rFonts w:ascii="Times New Roman" w:hAnsi="Times New Roman" w:cs="Times New Roman" w:hint="default"/>
      <w:b/>
      <w:bCs/>
      <w:sz w:val="26"/>
      <w:szCs w:val="26"/>
    </w:rPr>
  </w:style>
  <w:style w:type="paragraph" w:customStyle="1" w:styleId="12">
    <w:name w:val="Без интервала1"/>
    <w:rsid w:val="00D048AA"/>
    <w:pPr>
      <w:spacing w:after="0" w:line="240" w:lineRule="auto"/>
    </w:pPr>
    <w:rPr>
      <w:rFonts w:ascii="Calibri" w:eastAsia="Times New Roman" w:hAnsi="Calibri" w:cs="Times New Roman"/>
      <w:lang w:eastAsia="ru-RU"/>
    </w:rPr>
  </w:style>
  <w:style w:type="character" w:customStyle="1" w:styleId="ab">
    <w:name w:val="Основной текст_"/>
    <w:link w:val="13"/>
    <w:uiPriority w:val="99"/>
    <w:locked/>
    <w:rsid w:val="0073485A"/>
    <w:rPr>
      <w:spacing w:val="-3"/>
      <w:sz w:val="26"/>
      <w:shd w:val="clear" w:color="auto" w:fill="FFFFFF"/>
    </w:rPr>
  </w:style>
  <w:style w:type="paragraph" w:customStyle="1" w:styleId="13">
    <w:name w:val="Основной текст1"/>
    <w:basedOn w:val="a"/>
    <w:link w:val="ab"/>
    <w:uiPriority w:val="99"/>
    <w:rsid w:val="0073485A"/>
    <w:pPr>
      <w:widowControl w:val="0"/>
      <w:shd w:val="clear" w:color="auto" w:fill="FFFFFF"/>
      <w:spacing w:before="1080" w:line="326" w:lineRule="exact"/>
      <w:jc w:val="both"/>
    </w:pPr>
    <w:rPr>
      <w:rFonts w:asciiTheme="minorHAnsi" w:eastAsiaTheme="minorHAnsi" w:hAnsiTheme="minorHAnsi" w:cstheme="minorBidi"/>
      <w:spacing w:val="-3"/>
      <w:sz w:val="26"/>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382F-F43E-463F-9510-8D7994D4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11191</Words>
  <Characters>63791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Александр</dc:creator>
  <cp:lastModifiedBy>Ученик 9</cp:lastModifiedBy>
  <cp:revision>2</cp:revision>
  <cp:lastPrinted>2019-08-15T11:50:00Z</cp:lastPrinted>
  <dcterms:created xsi:type="dcterms:W3CDTF">2024-11-19T12:44:00Z</dcterms:created>
  <dcterms:modified xsi:type="dcterms:W3CDTF">2024-11-19T12:44:00Z</dcterms:modified>
</cp:coreProperties>
</file>