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B3D" w:rsidRDefault="00B97B3D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97B3D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9790" cy="7629394"/>
            <wp:effectExtent l="19050" t="0" r="3810" b="0"/>
            <wp:docPr id="1" name="Рисунок 1" descr="C:\Users\Ученик 9\Downloads\Изменения в ООП НО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9\Downloads\Изменения в ООП НОО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99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4299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4299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4299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4299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4299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4299" w:rsidRDefault="00204299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4299" w:rsidRDefault="00392FE4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7522507"/>
            <wp:effectExtent l="19050" t="0" r="3810" b="0"/>
            <wp:docPr id="3" name="Рисунок 2" descr="C:\Users\Ученик 9\Downloads\Изменения в ООП НОО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9\Downloads\Изменения в ООП НОО1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2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3D" w:rsidRDefault="00B97B3D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97B3D" w:rsidRDefault="00B97B3D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97B3D" w:rsidRDefault="00B97B3D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97B3D" w:rsidRDefault="00B97B3D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97B3D" w:rsidRDefault="00B97B3D" w:rsidP="005863F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D3FDA" w:rsidRDefault="006D3FDA"/>
    <w:p w:rsidR="003E5005" w:rsidRDefault="003E5005"/>
    <w:p w:rsidR="00B97B3D" w:rsidRDefault="00B97B3D"/>
    <w:p w:rsidR="003E5005" w:rsidRDefault="006D3FDA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1 </w:t>
      </w:r>
    </w:p>
    <w:p w:rsidR="003E5005" w:rsidRDefault="006D3FDA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6D3FDA">
        <w:rPr>
          <w:rFonts w:ascii="Times New Roman" w:eastAsia="Times New Roman" w:hAnsi="Times New Roman" w:cs="Times New Roman"/>
        </w:rPr>
        <w:br/>
      </w:r>
      <w:r w:rsidR="003E5005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3E5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E5005" w:rsidRPr="00B97B3D" w:rsidRDefault="003E5005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Д.К.Кромского</w:t>
      </w:r>
      <w:r w:rsidR="006D3FDA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6D3FDA" w:rsidRPr="006D3FDA">
        <w:rPr>
          <w:rFonts w:ascii="Times New Roman" w:eastAsia="Times New Roman" w:hAnsi="Times New Roman" w:cs="Times New Roman"/>
        </w:rPr>
        <w:br/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>от 31</w:t>
      </w:r>
      <w:r w:rsidR="00CE29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.08.2023 №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>202/2А</w:t>
      </w:r>
    </w:p>
    <w:p w:rsidR="006D3FDA" w:rsidRDefault="003E5005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</w:t>
      </w:r>
      <w:r w:rsidR="006D3FDA"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1.ФОП НОО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части, формируемой участниками образовательного процесса.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2. Целями реализации ФОП НОО являются: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организация учебного процесса с учетом целей, содержания и планируемых результатов начального общего образования, отраженных в ФГОС НОО;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создание условий для свободного развития каждого обучающегося с учетом его потребностей, возможностей и стремления к самореализации;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организация деятельности педагогического коллектива по созданию индивидуальных программ и учебных планов для одаренных, успешных обучающихся и (или) для детей социальных групп, нуждающихся в особом внимании и поддержке.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3. Достижение поставленных целей реализации ФОП НОО предусматривает решение следующих основных задач: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формирование общей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становление и развитие личности в ее индивидуальности, самобытности, уникальности и неповторимости;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обеспечение преемственности начального общего и основного общего образования;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достижение планируемых результатов освоения ФОП НОО всеми обучающимися, в том числе обучающимися с ограниченными возможностями здоровья (далее - обучающиеся с ОВЗ);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обеспечение доступности получения качественного начального общего образования;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lastRenderedPageBreak/>
        <w:t>выявление и развитие способностей обучающихся, в том числе лиц, проявивших выдающиеся способности, через систему клубов, секций, студий и других, организацию общественно полезной деятельности;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организации.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4. ФОП НОО учитывает следующие принципы: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1) принцип учета ФГОС НОО: ФОП НОО базируется на требованиях, предъявляемых ФГОС НОО к целям, содержанию, планируемым результатам и условиям обучения в начальной школе;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2) принцип учета языка обучения: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3) принцип учета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4) 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5) принцип преемственности и перспективности: программа обеспечивает связь и динамику в формировании знаний, умений и способов деятельности между этапами начального общего образования, а также успешную адаптацию обучающихся к обучению по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6) 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действительности;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 xml:space="preserve">7) 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Объем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</w:t>
      </w:r>
      <w:r w:rsidRPr="005863F4">
        <w:rPr>
          <w:rFonts w:ascii="Times New Roman" w:eastAsiaTheme="minorEastAsia" w:hAnsi="Times New Roman" w:cs="Times New Roman"/>
          <w:sz w:val="24"/>
          <w:szCs w:val="24"/>
        </w:rPr>
        <w:lastRenderedPageBreak/>
        <w:t>действующими до 1 марта 2027 г. (далее - Гигиенические нормативы), и 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- Санитарно-эпидемиологические требования).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5. ФОП НОО учитывает возрастные и психологические особенности обучающихся. Наиболее адаптивным сроком освоения ООП НОО является четыре года.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требованиями.</w:t>
      </w:r>
    </w:p>
    <w:p w:rsidR="005863F4" w:rsidRPr="005863F4" w:rsidRDefault="005863F4" w:rsidP="005863F4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863F4">
        <w:rPr>
          <w:rFonts w:ascii="Times New Roman" w:eastAsiaTheme="minorEastAsia" w:hAnsi="Times New Roman" w:cs="Times New Roman"/>
          <w:sz w:val="24"/>
          <w:szCs w:val="24"/>
        </w:rPr>
        <w:t>6. 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</w:t>
      </w:r>
    </w:p>
    <w:p w:rsidR="006D3FDA" w:rsidRPr="005863F4" w:rsidRDefault="006D3FDA" w:rsidP="005863F4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D3FDA" w:rsidRPr="005863F4" w:rsidRDefault="006D3FDA" w:rsidP="005863F4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E6F0D" w:rsidRDefault="001E6F0D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E6F0D" w:rsidRDefault="001E6F0D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E6F0D" w:rsidRDefault="001E6F0D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E6F0D" w:rsidRDefault="001E6F0D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E6F0D" w:rsidRDefault="001E6F0D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E6F0D" w:rsidRDefault="001E6F0D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B97B3D" w:rsidRDefault="00B97B3D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3E5005" w:rsidRDefault="006D3FDA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E5005" w:rsidRDefault="003E5005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7B3D" w:rsidRPr="00B97B3D" w:rsidRDefault="003E5005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Д.К.Кромского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31.08.2023 № 202/2А</w:t>
      </w:r>
    </w:p>
    <w:p w:rsidR="003E5005" w:rsidRPr="006D3FDA" w:rsidRDefault="003E5005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005" w:rsidRDefault="003E5005" w:rsidP="003E5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3FDA" w:rsidRPr="006D3FDA" w:rsidRDefault="006D3FDA" w:rsidP="003E50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FDA" w:rsidRDefault="006D3FDA" w:rsidP="003E50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обучающимися основной 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1E6F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азовательной программы начального</w:t>
      </w: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p w:rsidR="001E6F0D" w:rsidRPr="001E6F0D" w:rsidRDefault="001E6F0D" w:rsidP="001E6F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Планируемые результаты при изучении русского языка, литературного чтения и окружающего мира представлены в содержательном разделе ООП НОО, полностью соответствуют Федеральной образовательной программе и включают в себя:</w:t>
      </w:r>
    </w:p>
    <w:p w:rsidR="001E6F0D" w:rsidRDefault="001E6F0D" w:rsidP="001E6F0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E6F0D" w:rsidRPr="001E6F0D" w:rsidRDefault="001E6F0D" w:rsidP="001E6F0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Личностные результаты:</w:t>
      </w:r>
    </w:p>
    <w:p w:rsidR="001E6F0D" w:rsidRPr="001E6F0D" w:rsidRDefault="001E6F0D" w:rsidP="00830AC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гражданско-патриотическое воспитание;</w:t>
      </w:r>
    </w:p>
    <w:p w:rsidR="001E6F0D" w:rsidRPr="001E6F0D" w:rsidRDefault="001E6F0D" w:rsidP="00830AC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духовно-нравственное воспитание;</w:t>
      </w:r>
    </w:p>
    <w:p w:rsidR="001E6F0D" w:rsidRPr="001E6F0D" w:rsidRDefault="001E6F0D" w:rsidP="00830AC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эстетическое воспитание;</w:t>
      </w:r>
    </w:p>
    <w:p w:rsidR="001E6F0D" w:rsidRPr="001E6F0D" w:rsidRDefault="001E6F0D" w:rsidP="00830AC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трудовое воспитание;</w:t>
      </w:r>
    </w:p>
    <w:p w:rsidR="001E6F0D" w:rsidRPr="001E6F0D" w:rsidRDefault="001E6F0D" w:rsidP="00830AC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экологическое воспитание;</w:t>
      </w:r>
    </w:p>
    <w:p w:rsidR="001E6F0D" w:rsidRPr="001E6F0D" w:rsidRDefault="001E6F0D" w:rsidP="00830AC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ценности научного познания.</w:t>
      </w:r>
    </w:p>
    <w:p w:rsidR="001E6F0D" w:rsidRPr="001E6F0D" w:rsidRDefault="001E6F0D" w:rsidP="001E6F0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Метапредметные результаты:</w:t>
      </w:r>
    </w:p>
    <w:p w:rsidR="001E6F0D" w:rsidRPr="001E6F0D" w:rsidRDefault="001E6F0D" w:rsidP="00830AC2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базовые логические действия как часть познавательных универсальных учебных действий;</w:t>
      </w:r>
    </w:p>
    <w:p w:rsidR="001E6F0D" w:rsidRPr="001E6F0D" w:rsidRDefault="001E6F0D" w:rsidP="00830AC2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базовые исследовательские действия как часть познавательных универсальных учебных действий;</w:t>
      </w:r>
    </w:p>
    <w:p w:rsidR="001E6F0D" w:rsidRPr="001E6F0D" w:rsidRDefault="001E6F0D" w:rsidP="00830AC2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умения работать с информацией как часть познавательных универсальных учебных действий;</w:t>
      </w:r>
    </w:p>
    <w:p w:rsidR="001E6F0D" w:rsidRPr="001E6F0D" w:rsidRDefault="001E6F0D" w:rsidP="00830AC2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умения общения как часть коммуникативных универсальных учебных действий;</w:t>
      </w:r>
    </w:p>
    <w:p w:rsidR="001E6F0D" w:rsidRPr="001E6F0D" w:rsidRDefault="001E6F0D" w:rsidP="00830AC2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умения самоорганизации как части регулятивных универсальных учебных действий;</w:t>
      </w:r>
    </w:p>
    <w:p w:rsidR="001E6F0D" w:rsidRPr="001E6F0D" w:rsidRDefault="001E6F0D" w:rsidP="00830AC2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умения самоконтроля как части регулятивных универсальных учебных действий;</w:t>
      </w:r>
    </w:p>
    <w:p w:rsidR="001E6F0D" w:rsidRPr="001E6F0D" w:rsidRDefault="001E6F0D" w:rsidP="00830AC2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6F0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умения совместной деятельности.</w:t>
      </w:r>
    </w:p>
    <w:p w:rsidR="001E6F0D" w:rsidRDefault="001E6F0D" w:rsidP="001E6F0D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F0D" w:rsidRPr="001E6F0D" w:rsidRDefault="001E6F0D" w:rsidP="001E6F0D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 xml:space="preserve"> Планируемые результаты освоения ФОП НОО соответствуют современным целям начального общего образования, представленным во ФГОС НОО как система личностных, метапредметных и предметных достижений обучающегося.</w:t>
      </w:r>
    </w:p>
    <w:p w:rsidR="001E6F0D" w:rsidRPr="001E6F0D" w:rsidRDefault="001E6F0D" w:rsidP="001E6F0D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 xml:space="preserve">2.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</w:t>
      </w: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самопознания, самовоспитания и саморазвития, формирования внутренней позиции личности.</w:t>
      </w:r>
    </w:p>
    <w:p w:rsidR="001469CA" w:rsidRPr="001E6F0D" w:rsidRDefault="001E6F0D" w:rsidP="001E6F0D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3. Метапредметные результаты характеризуют уровень сформированное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знания как в типовых, так и в новых, нестандартных учебных ситуациях.</w:t>
      </w: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CE29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005" w:rsidRDefault="006D3FDA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3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E5005" w:rsidRDefault="003E5005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3FDA" w:rsidRPr="006D3FDA" w:rsidRDefault="003E5005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Д.К.Кромского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31.08.2023 № 202/2А</w:t>
      </w:r>
    </w:p>
    <w:p w:rsidR="006D3FDA" w:rsidRDefault="006D3FDA" w:rsidP="003E50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 оценки достижения планируемых результатов основной 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1E6F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азовательной программы начального</w:t>
      </w: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1. Основой объективной оценки соответствия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требования к образовательным результатам обучающихся и средствам оценки их достижения.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2. Система оценки достижения планируемых результатов (далее -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3. 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являются: ориентация образовательного процесса на достижение планируемых результатов освоения ФОП НОО и обеспечение эффективной обратной связи, позволяющей осуществлять управление образовательным процессом.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4. Основными направлениями и целями оценочной деятельности в образовательной организации являются: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оценка результатов деятельности педагогических работников как основа аттестационных процедур;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5. Основным объектом системы оценки, ее содержательной и критериальной базой выступают требования ФГОС НОО, которые конкретизируются в планируемых результатах освоения обучающимися ФОП НОО.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6. Система оценки включает процедуры внутренней и внешней оценки.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7. Внутренняя оценка включает: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стартовую диагностику;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текущую и тематическую оценку;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портфолио;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психолого-педагогическое наблюдение;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внутренний мониторинг образовательных достижений обучающихся.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8. Внешняя оценка включает: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независимую оценку качества образования;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мониторинговые исследования муниципального, регионального и федерального уровней.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9. 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10. Системно-деятельностный подход 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11. Уровневый подход к оценке образовательных достижений обучающихся служит важнейшей основой для организации индивидуальной работы с обучающимися. Он реализуется как по отношению к содержанию оценки, так и к представлению и интерпретации результатов измерений.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12.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учебного материала.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13. Комплексный подход к оценке образовательных достижений реализуется через: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оценку предметных и метапредметных результатов;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использование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использование форм работы, обеспечивающих возможность включения обучающихся в самостоятельную оценочную деятельность (самоанализ, самооценка, взаимооценка);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14.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15. 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16. Личностные достижения обучающихся, освоивших ФОП НОО, включают две группы результатов: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основы российской гражданской идентичности, ценностные установки и социально значимые качества личности;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готовность обучающихся к саморазвитию, мотивация к познанию и обучению, активное участие в социально значимой деятельности.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17. Учитывая особенности групп личностных результатов, педагогический работник может осуществлять только оценку следующих качеств: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наличие и характеристика мотива познания и учения;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наличие умений принимать и удерживать учебную задачу, планировать учебные действия;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способность осуществлять самоконтроль и самооценку.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Диагностические задания, устанавливающие уровень этих качеств, целесообразно интегрировать с заданиями по оценке метапредметных регулятивных универсальных учебных действий.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18. Оценка метапредметных результатов осуществляется через оценку достижения планируемых результатов освоения ФОП НОО, которые отражают совокупность познавательных, коммуникативных и регулятивных универсальных учебных действий.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19. 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20. Оценка метапредметных результатов проводится с целью определения сформированности: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познавательных универсальных учебных действий;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коммуникативных универсальных учебных действий;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регулятивных универсальных учебных действий.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21. Овладение познавательными универсальными учебными действиями предполагает формирование и оценку у обучающихся базовых логических действий, базовых исследовательских действий, умения работать с информацией.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22. Овладение базовыми логическими действиями обеспечивает формирование у обучающихся следующих умений: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объединять части объекта (объекты) по определенному признаку;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23. Овладение базовыми исследовательскими действиями обеспечивает формирование у обучающихся следующих умений: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 помощью педагогического работника формулировать цель, планировать изменения объекта, ситуации;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24. Работа с информацией как одно из познавательных универсальных учебных действий обеспечивает сформированность у обучающихся следующих умений: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выбирать источник получения информации;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информационно-телекоммуникационной сети "Интернет";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25. Овладение универсальными учебными коммуникативными действиями предполагает формирование и оценку у обучающихся таких групп умений, как общение и совместная деятельность.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26. Общение как одно из коммуникативных универсальных учебных действий обеспечивает сформированность у обучающихся следующих умений: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корректно и аргументированно высказывать свое мнение;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готовить небольшие публичные выступления;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27. Совместная деятельность как одно из коммуникативных универсальных учебных действий обеспечивает сформированность у обучающихся следующих умений: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ответственно выполнять свою часть работы;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оценивать свой вклад в общий результат;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 xml:space="preserve">28.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</w:t>
      </w: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причины успеха (неудач) в учебной деятельности, корректировать свои учебные действия для преодоления ошибок).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29. 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30. 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образовательной организации.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31. Предметные результаты освоения ООП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32.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33. Основным предметом оценки результатов освоения ООП НОО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34. Для оценки предметных результатов освоения ООП НОО используются критерии: знание и понимание, применение, функциональность.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34.1. Обобщенный критерий "знание и понимание" включает знание и понимание роли изучаемой области знания или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1E6F0D" w:rsidRPr="00BF4271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F4271">
        <w:rPr>
          <w:rFonts w:ascii="Times New Roman" w:eastAsiaTheme="minorEastAsia" w:hAnsi="Times New Roman" w:cs="Times New Roman"/>
          <w:sz w:val="24"/>
          <w:szCs w:val="24"/>
        </w:rPr>
        <w:t>34.2. Обобщенный критерий "применение" включает: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поисковой деятельности, учебно-исследовательской и учебно-проектной деятельности.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34.3. Обобщенный критерий "функциональность"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35. Оценка предметных результатов освоения ООП НОО осуществляется педагогическим работником в ходе процедур текущего, тематического, промежуточного и итогового контроля.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36. Особенности оценки предметных результатов по отдельному учебному предмету фиксируются в приложении к ООП НОО.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Описание оценки предметных результатов по отдельному учебному предмету должно включать: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список итоговых планируемых результатов с указанием этапов их формирования и способов оценки (например, текущая (тематическая); устно (письменно), практика);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требования к выставлению отметок за промежуточную аттестацию (при необходимости - с учетом степени значимости отметок за отдельные оценочные процедуры);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график контрольных мероприятий.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37.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37.1. Стартовая диагностика проводится в начале 1 класса и выступает как основа (точка отсчета) для оценки динамики образовательных достижений обучающихся. Объектом оценки в рамках стартовой диагностики является сформированность предпосылок учебной деятельности, готовность к овладению чтением, грамотой и счетом.</w:t>
      </w:r>
    </w:p>
    <w:p w:rsidR="00E05646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37.2. Стартовая диагностика может проводиться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38. Текущая оценка направлена на оценку индивидуального продвижения обучающегося в освоении программы учебного предмета.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38.1. 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38.2. 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38.3. 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другие) с учетом особенностей учебного предмета.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38.4. Результаты текущей оценки являются основой для индивидуализации учебного процесса.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39. Тематическая оценка направлена на оценку уровня достижения обучающимися тематических планируемых результатов по учебному предмету.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40. Промежуточная аттестация обучающихся проводится, начиная со второго класса, в конце каждого учебного периода по каждому изучаемому учебному предмету.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lastRenderedPageBreak/>
        <w:t>41.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42.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1E6F0D" w:rsidRPr="001E6F0D" w:rsidRDefault="001E6F0D" w:rsidP="00D94B67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6F0D">
        <w:rPr>
          <w:rFonts w:ascii="Times New Roman" w:eastAsiaTheme="minorEastAsia" w:hAnsi="Times New Roman" w:cs="Times New Roman"/>
          <w:sz w:val="24"/>
          <w:szCs w:val="24"/>
        </w:rPr>
        <w:t>43.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:rsidR="00D94B67" w:rsidRDefault="00D94B67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4D1F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005" w:rsidRDefault="004D1F4F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4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E5005" w:rsidRDefault="003E5005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7B3D" w:rsidRPr="00B97B3D" w:rsidRDefault="003E5005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Д.К.Кромского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>31.08.2023 № 202/2А</w:t>
      </w:r>
    </w:p>
    <w:p w:rsidR="004D1F4F" w:rsidRPr="006D3FDA" w:rsidRDefault="00B97B3D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D1F4F" w:rsidRPr="004D1F4F" w:rsidRDefault="004D1F4F" w:rsidP="003E50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F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Содержательный раздел</w:t>
      </w:r>
    </w:p>
    <w:p w:rsidR="004D1F4F" w:rsidRPr="004D1F4F" w:rsidRDefault="004D1F4F" w:rsidP="003E50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Рабочие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 учебных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предметов, курсов, модулей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обязательной части учебного плана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7975"/>
        <w:gridCol w:w="1064"/>
      </w:tblGrid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1F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1F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1F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рабочая программа учебного предмета «Русский язык»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1469CA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«Русский язык»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1469CA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76340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рамма учебного предмета  «Родной (русский) язык»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рабочая програм</w:t>
            </w:r>
            <w:r w:rsidR="00D9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учебного предмета «Литературное чтение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</w:t>
            </w:r>
            <w:r w:rsidR="00D9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учебного предмета «Литературное чтение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76340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1469CA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76340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рамма учебного предмета  </w:t>
            </w:r>
            <w:r w:rsidR="00D9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Литературное чтение на родном (русском языке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«Английс</w:t>
            </w:r>
            <w:r w:rsid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кий язык»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«Английс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кий язык»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D94B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учебного предмета «Математика»,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  <w:p w:rsidR="001469CA" w:rsidRPr="004D1F4F" w:rsidRDefault="001469CA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D94B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«Математика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Федеральная рабочая программа учебного предмета </w:t>
            </w:r>
            <w:r w:rsidR="00D9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«Окружающий мир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9F6D6E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абочая программа учебного предмета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D94B67"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предмета </w:t>
            </w:r>
            <w:r w:rsidR="00D94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«Окружающий мир</w:t>
            </w:r>
            <w:r w:rsidR="00D94B67"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программа учебного предмета «Технология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9F6D6E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E056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программа учебного предмета «Технология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9F6D6E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E056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программа учебного предмета «Музыка»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9F6D6E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E056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программа учебного предмета «Музыка»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9F6D6E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E056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программа учебного предмета «Изобразительное искусство»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9F6D6E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E056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программа учебного предмета «Изобразительное искусство»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9F6D6E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Default="00D94B67">
            <w:r w:rsidRPr="00FE4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учебного предмета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«Физическая культура</w:t>
            </w:r>
            <w:r w:rsidRPr="00FE4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Default="00D94B67">
            <w:r w:rsidRPr="00FE4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учебного предмета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«Физическая культура</w:t>
            </w:r>
            <w:r w:rsidRPr="00FE4D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D94B67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учебного предмета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«ОРКСЭ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B67" w:rsidRPr="004D1F4F" w:rsidRDefault="00D94B6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5646" w:rsidRDefault="00E05646" w:rsidP="003E5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005" w:rsidRDefault="00476340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5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E5005" w:rsidRDefault="003E5005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приказу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7B3D" w:rsidRPr="00B97B3D" w:rsidRDefault="003E5005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Д.К.Кромского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>31.08.2023 № 202/2А</w:t>
      </w:r>
    </w:p>
    <w:p w:rsidR="00476340" w:rsidRPr="00B97B3D" w:rsidRDefault="00B97B3D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6340" w:rsidRPr="001469CA" w:rsidRDefault="00476340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Рабочие программы учебных предметов, курсов, модулей части учебного плана, формируемой участниками образовательных отношений</w:t>
      </w:r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449"/>
        <w:gridCol w:w="792"/>
      </w:tblGrid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Название рабочей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CE29EF" w:rsidRDefault="00CE29EF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язык ( русский 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CE29EF" w:rsidRDefault="00CE29EF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1-2 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3E5005" w:rsidRDefault="003E5005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3E5005" w:rsidRDefault="003E5005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CE29EF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CE29EF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76340" w:rsidRPr="00CE29EF" w:rsidRDefault="00476340" w:rsidP="00476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3E5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005" w:rsidRDefault="00476340" w:rsidP="003E50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6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5005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="003E5005" w:rsidRPr="006D3FDA">
        <w:rPr>
          <w:rFonts w:ascii="Times New Roman" w:eastAsia="Times New Roman" w:hAnsi="Times New Roman" w:cs="Times New Roman"/>
        </w:rPr>
        <w:br/>
      </w:r>
      <w:r w:rsidR="003E5005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</w:t>
      </w:r>
      <w:r w:rsidR="003E5005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3E5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7B3D" w:rsidRPr="00B97B3D" w:rsidRDefault="003E5005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Д.К.Кромского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>31.08.2023 № 202/2А</w:t>
      </w:r>
    </w:p>
    <w:p w:rsidR="00476340" w:rsidRPr="00476340" w:rsidRDefault="00B97B3D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6340" w:rsidRDefault="00476340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E2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Рабочие программы курсов внеурочной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7727"/>
        <w:gridCol w:w="1385"/>
      </w:tblGrid>
      <w:tr w:rsidR="00CE29EF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Pr="00476340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Pr="00871477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87147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Название рабочей программы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Pr="00871477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87147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Класс</w:t>
            </w:r>
          </w:p>
        </w:tc>
      </w:tr>
      <w:tr w:rsidR="00CE29EF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Pr="00830AC2" w:rsidRDefault="00830AC2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P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Разговор о важном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P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1-4</w:t>
            </w:r>
          </w:p>
        </w:tc>
      </w:tr>
      <w:tr w:rsidR="00CE29EF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P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Основы логики и </w:t>
            </w:r>
            <w:r w:rsidR="003E50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горитмики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1-4</w:t>
            </w:r>
          </w:p>
        </w:tc>
      </w:tr>
      <w:tr w:rsidR="00CE29EF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3E5005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1-4</w:t>
            </w:r>
          </w:p>
        </w:tc>
      </w:tr>
      <w:tr w:rsidR="00CE29EF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CE29EF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Игровое ГТО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9EF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1-4</w:t>
            </w:r>
          </w:p>
        </w:tc>
      </w:tr>
      <w:tr w:rsidR="00871477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036B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Английский с удовольствием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036B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71477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Орлята России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1-4</w:t>
            </w:r>
          </w:p>
        </w:tc>
      </w:tr>
      <w:tr w:rsidR="00871477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Оказание первой помощи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871477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Pr="00CE29EF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Ритмика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71477" w:rsidRPr="00476340" w:rsidTr="00871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Pr="00CE29EF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477" w:rsidRDefault="00871477" w:rsidP="003E50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CE29EF" w:rsidRDefault="00CE29EF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29EF" w:rsidRPr="00CE29EF" w:rsidRDefault="00CE29EF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F4F" w:rsidRPr="006D3FDA" w:rsidRDefault="004D1F4F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FDA" w:rsidRDefault="006D3FDA"/>
    <w:p w:rsidR="00476340" w:rsidRDefault="00476340"/>
    <w:p w:rsidR="00476340" w:rsidRDefault="00476340"/>
    <w:p w:rsidR="00476340" w:rsidRDefault="00476340"/>
    <w:p w:rsidR="00476340" w:rsidRDefault="00476340"/>
    <w:p w:rsidR="00476340" w:rsidRDefault="00476340"/>
    <w:p w:rsidR="00476340" w:rsidRDefault="00476340"/>
    <w:p w:rsidR="00476340" w:rsidRDefault="00476340"/>
    <w:p w:rsidR="00830AC2" w:rsidRDefault="00830AC2"/>
    <w:p w:rsidR="00476340" w:rsidRDefault="00476340"/>
    <w:p w:rsidR="00871477" w:rsidRDefault="00871477" w:rsidP="008714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8714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1477" w:rsidRDefault="00871477" w:rsidP="008714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1477" w:rsidRDefault="00476340" w:rsidP="008714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7 </w:t>
      </w:r>
      <w:r w:rsidR="00871477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="00871477" w:rsidRPr="006D3FDA">
        <w:rPr>
          <w:rFonts w:ascii="Times New Roman" w:eastAsia="Times New Roman" w:hAnsi="Times New Roman" w:cs="Times New Roman"/>
        </w:rPr>
        <w:br/>
      </w:r>
      <w:r w:rsidR="00871477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</w:t>
      </w:r>
      <w:r w:rsidR="00871477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871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E29EF" w:rsidRPr="006D3FDA" w:rsidRDefault="00871477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Д.К.Кромского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31.08.2023 № 202/2А</w:t>
      </w:r>
    </w:p>
    <w:p w:rsidR="00476340" w:rsidRPr="00476340" w:rsidRDefault="00476340" w:rsidP="00CE29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Программа развития универсальных учебных действий (УУД) </w:t>
      </w:r>
    </w:p>
    <w:p w:rsidR="00476340" w:rsidRPr="00476340" w:rsidRDefault="00476340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E05646" w:rsidRPr="00E05646" w:rsidRDefault="00E05646" w:rsidP="00E056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универсальных учебных действий (УУД) обучающихся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овне НОО в МБОУ «</w:t>
      </w:r>
      <w:r w:rsidR="00871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Корочанская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СОШ</w:t>
      </w:r>
      <w:r w:rsidR="00871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им. Д.К.Кромского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составлена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нормативными документами:</w:t>
      </w:r>
    </w:p>
    <w:p w:rsidR="00E05646" w:rsidRPr="00E05646" w:rsidRDefault="00E05646" w:rsidP="00830AC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 №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273-ФЗ «Об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Федерации»;</w:t>
      </w:r>
    </w:p>
    <w:p w:rsidR="00E05646" w:rsidRPr="00E05646" w:rsidRDefault="00E05646" w:rsidP="00830AC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 Минпросвещения России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31.05.2021 №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286 «Об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утверждении федерального государственного образовательного стандарта начального общего образования»;</w:t>
      </w:r>
    </w:p>
    <w:p w:rsidR="00E05646" w:rsidRPr="00E05646" w:rsidRDefault="00E05646" w:rsidP="00830AC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 Минпросвещения России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18.05.2023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№ 372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утверждении федеральной образовательной программы начального общего образования»;</w:t>
      </w:r>
    </w:p>
    <w:p w:rsidR="00871477" w:rsidRDefault="00871477" w:rsidP="00E05646">
      <w:p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5646" w:rsidRPr="00E05646" w:rsidRDefault="00E05646" w:rsidP="00871477">
      <w:pPr>
        <w:spacing w:before="100" w:beforeAutospacing="1" w:after="100" w:afterAutospacing="1" w:line="240" w:lineRule="auto"/>
        <w:ind w:right="180"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УУД конкретизирует требования ФГОС НОО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 освоения основной образовательной программы начального общего образования. Универсальные учебные действия трактуются во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 как обобщенные учебные действия, позволяющие решать широкий круг задач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 предметных областях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являющиеся результатами освоения обучающимися основной образовательной программы начального общего образования.</w:t>
      </w:r>
    </w:p>
    <w:p w:rsidR="00E05646" w:rsidRPr="00E05646" w:rsidRDefault="00E05646" w:rsidP="00E056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ФОП НОО программа формирования универсальных (обобщенных) учебных действий (далее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УУД)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r w:rsidR="00871477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871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им. Д.К.Кромского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включает:</w:t>
      </w:r>
    </w:p>
    <w:p w:rsidR="00E05646" w:rsidRPr="00E05646" w:rsidRDefault="00E05646" w:rsidP="00830AC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взаимосвязи универсальных учебных действий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содержанием учебных предметов;</w:t>
      </w:r>
    </w:p>
    <w:p w:rsidR="00E05646" w:rsidRPr="00E05646" w:rsidRDefault="00E05646" w:rsidP="00830AC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характеристику познавательных, коммуникативных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регулятивных универсальных учебных действий.</w:t>
      </w:r>
    </w:p>
    <w:p w:rsidR="00E05646" w:rsidRPr="00E05646" w:rsidRDefault="00E05646" w:rsidP="00E056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Цели программы формирования УУД</w:t>
      </w:r>
    </w:p>
    <w:p w:rsidR="00E05646" w:rsidRPr="00E05646" w:rsidRDefault="00E05646" w:rsidP="008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развития обучающихся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начального общего образования реализуется через установление связи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взаимодействия между освоением предметного содержания обучения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достижениями обучающегося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области метапредметных результатов.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Это взаимодействие проявляется в следующем:</w:t>
      </w:r>
    </w:p>
    <w:p w:rsidR="00E05646" w:rsidRPr="00E05646" w:rsidRDefault="00E05646" w:rsidP="00871477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предметные знания, умения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деятельности являются содержательной основой становления УУД;</w:t>
      </w:r>
    </w:p>
    <w:p w:rsidR="00E05646" w:rsidRPr="00E05646" w:rsidRDefault="00E05646" w:rsidP="00871477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развивающиеся УУД обеспечивают протекание учебного процесса как активной инициативной поисково-исследовательской деятельности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применения различных интеллектуальных процессов, прежде всего теоретического мышления, связной речи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воображения,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дистанционного обучения (в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неконтактного информационного взаимодействия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субъектами образовательного процесса);</w:t>
      </w:r>
    </w:p>
    <w:p w:rsidR="00E05646" w:rsidRPr="00E05646" w:rsidRDefault="00E05646" w:rsidP="00871477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под влиянием УУД складывается новый стиль познавательной деятельности: универсальность как качественная характеристика любого учебного действия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составляющих его операций, что позволяет обучающемуся использовать освоенные способы действий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любом предметном содержании,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представленного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экранных (виртуальных) моделей изучаемых объектов, сюжетов, процессов, что положительно отражается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 изучения учебных предметов;</w:t>
      </w:r>
    </w:p>
    <w:p w:rsidR="00E05646" w:rsidRPr="00E05646" w:rsidRDefault="00E05646" w:rsidP="00871477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учебного процесса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реализации цели формирования УУД способствует снижению доли репродуктивного обучения, создающего риски, которые нарушают успешность развития обучающегося,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формирует способности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вариативному восприятию предметного содержания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реального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виртуального представления экранных (виртуальных) моделей изучаемых объектов, сюжетов, процессов.</w:t>
      </w:r>
    </w:p>
    <w:p w:rsidR="00E05646" w:rsidRPr="00E05646" w:rsidRDefault="00E05646" w:rsidP="00E056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Характеристика познавательных, коммуникативных и</w:t>
      </w: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регулятивных универсальных учебных действий</w:t>
      </w:r>
    </w:p>
    <w:p w:rsidR="00E05646" w:rsidRPr="00E05646" w:rsidRDefault="00E05646" w:rsidP="00036B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2.1. Познавательные УУД отражают совокупность операций, участвующих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учебно-познавательной деятельности обучающихся,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включают:</w:t>
      </w:r>
    </w:p>
    <w:p w:rsidR="00E05646" w:rsidRPr="00E05646" w:rsidRDefault="00E05646" w:rsidP="00036B7E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познания окружающего мира,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представленного (на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экране)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виртуального отображения реальной действительности (наблюдение, элементарные опыты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эксперименты; измерения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E05646" w:rsidRPr="00E05646" w:rsidRDefault="00E05646" w:rsidP="00036B7E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базовые логические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базовые исследовательские операции (сравнение, анализ, обобщение, классификация, сериация, выдвижение предположений, проведение опыта, мини-исследования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E05646" w:rsidRPr="00E05646" w:rsidRDefault="00E05646" w:rsidP="00036B7E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информацией, представленной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разном виде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графических (таблицы, диаграммы, инфограммы, схемы), аудио-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видеоформатах (возможно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экране).</w:t>
      </w:r>
    </w:p>
    <w:p w:rsidR="00E05646" w:rsidRPr="00E05646" w:rsidRDefault="00E05646" w:rsidP="00E056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 УУД становятся предпосылкой формирования способности обучающегося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самообразованию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саморазвитию.</w:t>
      </w:r>
    </w:p>
    <w:p w:rsidR="00E05646" w:rsidRPr="00E05646" w:rsidRDefault="00E05646" w:rsidP="00036B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2.2. Коммуникативные УУД являются основанием для формирования готовности обучающегося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информационному взаимодействию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окружающим миром: средой обитания, членами многонационального поликультурного общества разного возраста, представителями разных социальных групп,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представленного (на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экране)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виртуального отображения реальной действительности,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самим собой.</w:t>
      </w:r>
    </w:p>
    <w:p w:rsidR="00E05646" w:rsidRDefault="00E05646" w:rsidP="00036B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УУД формируются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использовании цифровой образовательной среды класса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цифровой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r w:rsidR="00036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Корочанская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СОШ</w:t>
      </w:r>
      <w:r w:rsidR="00036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им. Д.К.Кромского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05646" w:rsidRPr="00E05646" w:rsidRDefault="00E05646" w:rsidP="00036B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Коммуникативные УУД характеризуются четырьмя группами учебных операций, обеспечивающих:</w:t>
      </w:r>
    </w:p>
    <w:p w:rsidR="00E05646" w:rsidRPr="00E05646" w:rsidRDefault="00E05646" w:rsidP="00036B7E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смысловое чтение текстов разных жанров, типов, назначений; аналитическую текстовую деятельность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ними;</w:t>
      </w:r>
    </w:p>
    <w:p w:rsidR="00E05646" w:rsidRPr="00E05646" w:rsidRDefault="00E05646" w:rsidP="00036B7E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успешное участие обучающегося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диалогическом взаимодействии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субъектами образовательных отношений (знание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правил учебного диалога),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использования технологий неконтактного информационного взаимодействия;</w:t>
      </w:r>
    </w:p>
    <w:p w:rsidR="00E05646" w:rsidRPr="00E05646" w:rsidRDefault="00E05646" w:rsidP="00036B7E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успешную продуктивно-творческую деятельность (самостоятельное создание текстов разного типа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описания, рассуждения, повествования), создание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видоизменение экранных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:rsidR="00E05646" w:rsidRPr="00E05646" w:rsidRDefault="00E05646" w:rsidP="00036B7E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результативное взаимодействие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участниками совместной деятельности (высказывание собственного мнения, учет суждений других собеседников, умение договариваться, уступать, вырабатывать общую точку зрения),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использования технологий неконтактного информационного взаимодействия.</w:t>
      </w:r>
    </w:p>
    <w:p w:rsidR="00E05646" w:rsidRPr="00E05646" w:rsidRDefault="00E05646" w:rsidP="00036B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2.3. Регулятивные УУД отражают совокупность учебных операций, обеспечивающих становление рефлексивных качеств обучающегося (на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начального общего образования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осуществляется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пропедевтическом уровне).</w:t>
      </w:r>
    </w:p>
    <w:p w:rsidR="00E05646" w:rsidRPr="00E05646" w:rsidRDefault="00E05646" w:rsidP="00E056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Выделяются шесть групп операций:</w:t>
      </w:r>
    </w:p>
    <w:p w:rsidR="00E05646" w:rsidRPr="00E05646" w:rsidRDefault="00E05646" w:rsidP="00036B7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удерживать учебную задачу;</w:t>
      </w:r>
    </w:p>
    <w:p w:rsidR="00E05646" w:rsidRPr="00E05646" w:rsidRDefault="00E05646" w:rsidP="00036B7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планировать ее решение;</w:t>
      </w:r>
    </w:p>
    <w:p w:rsidR="00E05646" w:rsidRPr="00E05646" w:rsidRDefault="00E05646" w:rsidP="00036B7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контролировать полученный результат деятельности;</w:t>
      </w:r>
    </w:p>
    <w:p w:rsidR="00E05646" w:rsidRPr="00E05646" w:rsidRDefault="00E05646" w:rsidP="00036B7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контролировать процесс деятельности, его соответствие выбранному способу;</w:t>
      </w:r>
    </w:p>
    <w:p w:rsidR="00E05646" w:rsidRPr="00E05646" w:rsidRDefault="00E05646" w:rsidP="00036B7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предвидеть (прогнозировать) трудности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 при решении данной учебной задачи;</w:t>
      </w:r>
    </w:p>
    <w:p w:rsidR="00E05646" w:rsidRPr="00E05646" w:rsidRDefault="00E05646" w:rsidP="00036B7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корректировать при необходимости процесс деятельности.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Важной составляющей регулятивных УУД являются операции, определяющие способность обучающегося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волевым усилиям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 коллективной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совместной деятельности,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мирному самостоятельному предупреждению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преодолению конфликтов,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использования технологий неконтактного информационного взаимодействия.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r w:rsidR="00036B7E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 СОШ им. Д.К.Кромского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используют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деятельности федеральные рабочие программы учебных предметов,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 требования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планируемые результаты совместной деятельности выделены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специальный раздел, что позволяет учителю осознать, что способность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результативной совместной деятельности строится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двух феноменах, участие которых обеспечивает ее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успешность:</w:t>
      </w:r>
    </w:p>
    <w:p w:rsidR="00E05646" w:rsidRPr="00E05646" w:rsidRDefault="00E05646" w:rsidP="0048581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коммуникативных форм взаимодействия (договариваться, рассуждать, находить компромиссные решения),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использования технологий неконтактного информационного взаимодействия;</w:t>
      </w:r>
    </w:p>
    <w:p w:rsidR="00E05646" w:rsidRPr="00E05646" w:rsidRDefault="00E05646" w:rsidP="0048581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волевые регулятивные умения (подчиняться, уступать, объективно оценивать вклад свой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 общего труда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Методические позиции, являющиеся механизмом конструирования образовательного процесса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Педагоги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 СОШ им. Д.К.Кромского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образовательного процесса проводят анализ содержания учебного предмета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 зрения УУД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устанавливают те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содержательные линии, которые способствуют формированию разных метапредметных результатов.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уроке по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учебному предмету предусматривается включение заданий, выполнение которых требует применения определенного познавательного, коммуникативного или регулятивного универсального действия. Соответствующий вклад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УУД можно выделить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содержании каждого учебного предмета.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 этапе формирования УУД определяются приоритеты учебных предметов для формирования качества универсальности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 предметном содержании.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втором этапе подключаются другие учебные предметы, педагоги предлагают задания, требующие применения учебного действия или операций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разном предметном содержании.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 этап характеризуется устойчивостью УУД, то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использования его независимо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предметного содержания. У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 начинает формироваться обобщенное видение учебного действия, он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охарактеризовать его, не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ссылаясь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конкретное содержание. Например, «наблюдать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значит...», «сравнение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это...», «контролировать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значит...»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делает вывод 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том, что универсальность (независимость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конкретного содержания) как свойство учебного действия сформировалась.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Педагоги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</w:t>
      </w:r>
      <w:r w:rsidR="0048581C"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образовательного процесса используют виды деятельности, которые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особой мере провоцируют применение универсальных действий:</w:t>
      </w:r>
    </w:p>
    <w:p w:rsidR="00E05646" w:rsidRPr="00E05646" w:rsidRDefault="00E05646" w:rsidP="0048581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поисковая,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электронных образовательных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информационных ресурсов информационно-телекоммуникационной сети Интернет;</w:t>
      </w:r>
    </w:p>
    <w:p w:rsidR="00E05646" w:rsidRPr="00E05646" w:rsidRDefault="00E05646" w:rsidP="0048581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исследовательская;</w:t>
      </w:r>
    </w:p>
    <w:p w:rsidR="00E05646" w:rsidRPr="00E05646" w:rsidRDefault="00E05646" w:rsidP="0048581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творческая деятельность,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экранных моделей изучаемых объектов или процессов, что позволяет отказаться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репродуктивного типа организации обучения, при котором главным методом обучения является образец, предъявляемый обучающимся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готовом виде.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этом случае задача обучающегося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запомнить образец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раз вспоминать его при решении учебной задачи.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 условиях изучения учебных предметов универсальные действия, требующие мыслительных операций, актуальных коммуникативных умений, планирования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своей деятельности, не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 востребованными, так как использование готового образца опирается только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память.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Поисковая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исследовательская деятельность развивают способность обучающегося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диалогу, обсуждению проблем, разрешению возникших противоречий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точках зрения. Поисковая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исследовательская деятельность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«Корочанская СОШ им.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Д.К.Кромского»</w:t>
      </w:r>
      <w:r w:rsidR="0048581C"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также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информационных банков, содержащих различные экранные (виртуальные) объекты (учебного или игрового, бытового назначения),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использования технологий неконтактного информационного взаимодействия. Например:</w:t>
      </w:r>
    </w:p>
    <w:p w:rsidR="00E05646" w:rsidRPr="00E05646" w:rsidRDefault="00E05646" w:rsidP="0048581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наблюдений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естественных природных условиях;</w:t>
      </w:r>
    </w:p>
    <w:p w:rsidR="00E05646" w:rsidRPr="00E05646" w:rsidRDefault="00E05646" w:rsidP="0048581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наблюдений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экранного (виртуального) представления разных объектов, сюжетов, процессов, отображающих реальную действительность, которую невозможно предоставить ученику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школы (объекты природы, художественные визуализации, технологические процессы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E05646" w:rsidRPr="00E05646" w:rsidRDefault="00E05646" w:rsidP="0048581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наблюдения литературного текста,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 которого строится аналитическая текстовая деятельность.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диалоги,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представленным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любом предметном содержании.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Данные формы работы проводятся педагогами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</w:t>
      </w:r>
      <w:r w:rsidR="0048581C"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 по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учебным предметам, что способствует формированию универсальности учебного действия.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Педагоги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школы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образовательного процесса применяют систему заданий, формирующих операциональный состав учебного действия. Цель таких заданий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создание алгоритма решения учебной задачи, выбор соответствующего способа действия.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первых этапах указанная работа организуется коллективно, выстраиваются пошаговые операции, постепенно обучающиеся учатся выполнять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самостоятельно.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 этом соблюдается последовательность этапов формирования алгоритма:</w:t>
      </w:r>
    </w:p>
    <w:p w:rsidR="00E05646" w:rsidRPr="00E05646" w:rsidRDefault="00E05646" w:rsidP="0048581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последовательности шагов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конкретном предметном содержании;</w:t>
      </w:r>
    </w:p>
    <w:p w:rsidR="00E05646" w:rsidRPr="00E05646" w:rsidRDefault="00E05646" w:rsidP="0048581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проговаривание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внешней речи;</w:t>
      </w:r>
    </w:p>
    <w:p w:rsidR="00E05646" w:rsidRPr="00E05646" w:rsidRDefault="00E05646" w:rsidP="0048581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постепенный переход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уровень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построение способа действий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любом предметном содержании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подключением внутренней речи.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изменяется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контроля:</w:t>
      </w:r>
    </w:p>
    <w:p w:rsidR="00E05646" w:rsidRPr="00E05646" w:rsidRDefault="00E05646" w:rsidP="0048581C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совместных действий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учителем обучающиеся переходят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самостоятельным аналитическим оценкам;</w:t>
      </w:r>
    </w:p>
    <w:p w:rsidR="00E05646" w:rsidRPr="00E05646" w:rsidRDefault="00E05646" w:rsidP="0048581C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выполняющий задание осваивает два вида контроля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результата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 деятельности;</w:t>
      </w:r>
    </w:p>
    <w:p w:rsidR="00E05646" w:rsidRPr="00E05646" w:rsidRDefault="00E05646" w:rsidP="0048581C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развивается способность корректировать процесс выполнения задания, 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предвидеть возможные трудности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Описанная технология обучения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совместно-распределительной деятельности развивает способность обучающихся работать не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типовых учебных ситуациях, но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 нестандартных ситуациях.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Задания, требующие применения одинаковых способов действий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различном предметном содержании: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1. Сравнение как УУД состоит из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следующих операций:</w:t>
      </w:r>
    </w:p>
    <w:p w:rsidR="00E05646" w:rsidRPr="00E05646" w:rsidRDefault="00E05646" w:rsidP="0048581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нахождение различий сравниваемых предметов (объектов, явлений);</w:t>
      </w:r>
    </w:p>
    <w:p w:rsidR="00E05646" w:rsidRPr="00E05646" w:rsidRDefault="00E05646" w:rsidP="0048581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сходства, тождества, похожести;</w:t>
      </w:r>
    </w:p>
    <w:p w:rsidR="00E05646" w:rsidRPr="00E05646" w:rsidRDefault="00E05646" w:rsidP="0048581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индивидуальности, специфических черт объекта.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повышения мотивации обучения обучающемуся предлагается новый вид деятельности (возможный только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экранного представления объектов, явлений)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выбирать (из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информационного банка) экранные (виртуальные) модели изучаемых предметов (объектов, явлений)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видоизменять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чтобы привести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сходству или похожести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 Классификация как УУД включает:</w:t>
      </w:r>
    </w:p>
    <w:p w:rsidR="00E05646" w:rsidRPr="00E05646" w:rsidRDefault="00E05646" w:rsidP="0048581C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свойств объектов, которые подлежат классификации;</w:t>
      </w:r>
    </w:p>
    <w:p w:rsidR="00E05646" w:rsidRPr="00E05646" w:rsidRDefault="00E05646" w:rsidP="0048581C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выделенных свойств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дифференциации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внешние (несущественные)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 (существенные) свойства;</w:t>
      </w:r>
    </w:p>
    <w:p w:rsidR="00E05646" w:rsidRPr="00E05646" w:rsidRDefault="00E05646" w:rsidP="0048581C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общих главных (существенных) признаков всех имеющихся объектов;</w:t>
      </w:r>
    </w:p>
    <w:p w:rsidR="00E05646" w:rsidRPr="00E05646" w:rsidRDefault="00E05646" w:rsidP="0048581C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разбиение объектов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 (типы) по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общему главному (существенному) признаку.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 предлагается (в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экранного представления моделей объектов) большее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отличие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реальных условий, для анализа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дифференциации.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возможна фиксация деятельности обучающегося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электронном формате для рассмотрения учителем итогов работы.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3. Обобщение как УУД включает следующие операции:</w:t>
      </w:r>
    </w:p>
    <w:p w:rsidR="00E05646" w:rsidRPr="00E05646" w:rsidRDefault="00E05646" w:rsidP="0048581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предметов (объектов, явлений, понятий)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 признаков;</w:t>
      </w:r>
    </w:p>
    <w:p w:rsidR="00E05646" w:rsidRPr="00E05646" w:rsidRDefault="00E05646" w:rsidP="0048581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выделенных признаков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наиболее устойчивых (инвариантных) существенных признаков (свойств);</w:t>
      </w:r>
    </w:p>
    <w:p w:rsidR="00E05646" w:rsidRPr="00E05646" w:rsidRDefault="00E05646" w:rsidP="0048581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игнорирование индивидуальных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особенных свойств каждого предмета;</w:t>
      </w:r>
    </w:p>
    <w:p w:rsidR="00E05646" w:rsidRPr="00E05646" w:rsidRDefault="00E05646" w:rsidP="0048581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сокращенная сжатая формулировка общего главного существенного признака всех анализируемых предметов.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 предлагается (в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экранного представления моделей объектов) большее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отличие от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реальных условий, для сравнения предметов (объектов, явлений)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выделения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 признаков.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возможна фиксация деятельности обучающегося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электронном формате для рассмотрения учителем итогов работы.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Систематическая работа обучающегося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заданиями, требующими применения одинаковых способов действий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различном предметном содержании, формирует у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четкое представление об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универсальных свойствах, то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возможность обобщенной характеристики сущности универсального действия.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 УУД у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определяется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этапе завершения ими освоения программы начального общего образования. Полученные результаты не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подлежат балльной оценке, так как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закономерностями контрольно-оценочной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деятельности балльной оценкой (отметкой) оценивается результат, 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деятельности.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задачу педагогического работника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«Алексеевская СОШ»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входит проанализировать вместе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 его достижения, ошибки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встретившиеся трудности.</w:t>
      </w:r>
    </w:p>
    <w:p w:rsidR="00E05646" w:rsidRPr="00E05646" w:rsidRDefault="00E05646" w:rsidP="00E056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Взаимосвязь универсальных учебных действий с</w:t>
      </w: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содержанием учебных предметов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4.1.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федеральных рабочих программах учебных предметов, которые педагоги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</w:t>
      </w:r>
      <w:r w:rsidR="0048581C"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 без изменений, содержание метапредметных достижений обучения представлено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 «Содержание обучения», которое строится по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классам.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 классе каждого учебного предмета представлен возможный вариант содержания всех групп УУД по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году обучения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начального общего образования.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1-х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2-х классах определен пропедевтический уровень овладения УУД,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к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концу второго года обучения появляются признаки универсальности.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4.2.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федеральных рабочих программах учебных предметов содержание УУД представлено также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 «Планируемые результаты обучения»:</w:t>
      </w:r>
    </w:p>
    <w:p w:rsidR="00E05646" w:rsidRPr="00E05646" w:rsidRDefault="00E05646" w:rsidP="0048581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 УУД включают перечень базовых логических действий; базовых исследовательских действий; работу с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информацией;</w:t>
      </w:r>
    </w:p>
    <w:p w:rsidR="00E05646" w:rsidRPr="00E05646" w:rsidRDefault="00E05646" w:rsidP="0048581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УУД включают перечень действий участника учебного диалога, действия, связанные со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смысловым чтением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текстовой деятельностью, 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УУД, обеспечивающие монологические формы речи (описание, рассуждение, повествование);</w:t>
      </w:r>
    </w:p>
    <w:p w:rsidR="00E05646" w:rsidRPr="00E05646" w:rsidRDefault="00E05646" w:rsidP="0048581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регулятивные УУД включают перечень действий саморегуляции, самоконтроля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самооценки.</w:t>
      </w:r>
    </w:p>
    <w:p w:rsidR="00E05646" w:rsidRP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Отдельный раздел «Совместная деятельность» интегрирует коммуникативные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регулятивные действия, необходимые для успешной совместной деятельности.</w:t>
      </w:r>
    </w:p>
    <w:p w:rsidR="00E05646" w:rsidRDefault="00E05646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 программы учебных предметов учебного плана представлены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содержательном разделе основной образовательной программы начального общего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Д.К.Кромского».</w:t>
      </w:r>
    </w:p>
    <w:p w:rsidR="00E05646" w:rsidRPr="00E05646" w:rsidRDefault="00E05646" w:rsidP="00485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Особенности оценки уровня сформированности универсальных учебных действий обучающихся</w:t>
      </w:r>
    </w:p>
    <w:p w:rsidR="00E05646" w:rsidRPr="00E05646" w:rsidRDefault="00E05646" w:rsidP="004858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оценки уровня сформированности УУД обучающихся описана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целевом разделе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</w:t>
      </w:r>
      <w:r w:rsidR="0048581C"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представляет собой оценку достижения метапредметных результатов ООП НОО. Формирование метапредметных результатов обеспечивается за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счет всех учебных предметов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курсов внеурочной деятельности.</w:t>
      </w:r>
    </w:p>
    <w:p w:rsidR="00E05646" w:rsidRPr="00E05646" w:rsidRDefault="00E05646" w:rsidP="004858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Формами контроля являются:</w:t>
      </w:r>
    </w:p>
    <w:p w:rsidR="00E05646" w:rsidRPr="00E05646" w:rsidRDefault="00E05646" w:rsidP="0048581C">
      <w:pPr>
        <w:numPr>
          <w:ilvl w:val="0"/>
          <w:numId w:val="18"/>
        </w:numPr>
        <w:spacing w:after="0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педагогическое наблюдение;</w:t>
      </w:r>
    </w:p>
    <w:p w:rsidR="00E05646" w:rsidRPr="00E05646" w:rsidRDefault="00E05646" w:rsidP="0048581C">
      <w:pPr>
        <w:numPr>
          <w:ilvl w:val="0"/>
          <w:numId w:val="18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мониторинг УУД.</w:t>
      </w:r>
    </w:p>
    <w:p w:rsidR="00E05646" w:rsidRPr="00E05646" w:rsidRDefault="00E05646" w:rsidP="004858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Объектом оценки метапредметных результатов является сформированность у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 регулятивных, коммуникативных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познавательных универсальных действий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таких умственных действий обучающихся, которые направлены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своей познавательной деятельности и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ею.</w:t>
      </w:r>
    </w:p>
    <w:p w:rsidR="00E05646" w:rsidRPr="00E05646" w:rsidRDefault="00E05646" w:rsidP="004858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</w:t>
      </w:r>
      <w:r w:rsidR="0048581C"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мониторинг метапредметных универсальных учебных действий, выявляющий их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развития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определенном этапе обучения, в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 определения дальнейшей педагогической стратегии по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созданию условий для формирования у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обучающегося универсальных учебных действий.</w:t>
      </w:r>
    </w:p>
    <w:p w:rsidR="00B34063" w:rsidRPr="00830AC2" w:rsidRDefault="00E05646" w:rsidP="00485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Основное содержание оценки метапредметных результатов на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начального общего образования строится в</w:t>
      </w:r>
      <w:r w:rsidR="00830AC2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округ умения учиться</w:t>
      </w:r>
    </w:p>
    <w:p w:rsidR="0048581C" w:rsidRDefault="0048581C" w:rsidP="004858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Default="00B97B3D" w:rsidP="004858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581C" w:rsidRDefault="0048581C" w:rsidP="004858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Pr="00B97B3D" w:rsidRDefault="001D75DC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8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1D75DC">
        <w:rPr>
          <w:rFonts w:ascii="Times New Roman" w:eastAsia="Times New Roman" w:hAnsi="Times New Roman" w:cs="Times New Roman"/>
        </w:rPr>
        <w:br/>
      </w:r>
      <w:r w:rsidR="00B34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</w:t>
      </w:r>
      <w:r w:rsidRPr="001D75DC">
        <w:rPr>
          <w:rFonts w:ascii="Times New Roman" w:eastAsia="Times New Roman" w:hAnsi="Times New Roman" w:cs="Times New Roman"/>
        </w:rPr>
        <w:br/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31.08.2023 № 202/2А</w:t>
      </w:r>
    </w:p>
    <w:p w:rsidR="001D75DC" w:rsidRPr="001D75DC" w:rsidRDefault="001D75DC" w:rsidP="004858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75DC" w:rsidRPr="001D75DC" w:rsidRDefault="001D75DC" w:rsidP="001D75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4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</w:t>
      </w:r>
      <w:r w:rsidR="00BF4271" w:rsidRPr="00B34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программа воспитания начального</w:t>
      </w:r>
      <w:r w:rsidRPr="00B34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p w:rsidR="001D75DC" w:rsidRPr="001D75DC" w:rsidRDefault="001D75DC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воспитания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BF42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«Корочанская СОШ им. Д.К.Кромского»</w:t>
      </w:r>
      <w:r w:rsidR="0048581C" w:rsidRPr="00E05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 в соответствии с Федеральной рабочей программой воспитания для общеобразовательных организаций.</w:t>
      </w:r>
    </w:p>
    <w:p w:rsidR="001D75DC" w:rsidRPr="001D75DC" w:rsidRDefault="001D75DC" w:rsidP="004858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разработана с учетом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от 29.05.2015 № 996-р) и Плана мероприятий по ее реализации в 2021–2025 годах (распоряжение Правительства от 12.11.2020 № 2945-р), Стратегии национальной безопасности Российской Федерации (Указ Президента от 02.07.2021 № 400), федерального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государственного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стандарта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 ФГОС) среднего общего образования (приказ Минобрнауки от 17.05.2012 № 413).</w:t>
      </w:r>
    </w:p>
    <w:p w:rsidR="001D75DC" w:rsidRPr="00B97B3D" w:rsidRDefault="001D75DC" w:rsidP="00262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B3D">
        <w:rPr>
          <w:rFonts w:ascii="Times New Roman" w:eastAsia="Times New Roman" w:hAnsi="Times New Roman" w:cs="Times New Roman"/>
          <w:sz w:val="24"/>
          <w:szCs w:val="24"/>
        </w:rPr>
        <w:t>Программа основывается на единстве и преемственности образовательного процесса всех уровней общего образования, соотносится с федеральными программами воспитания для организаций дошкольного и среднего профессионального образования.</w:t>
      </w:r>
    </w:p>
    <w:p w:rsidR="00830AC2" w:rsidRPr="00B97B3D" w:rsidRDefault="00830AC2" w:rsidP="002622CE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97B3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федеральный календарный план воспитательной работы внесена  дата 10 сентября – Международный день памяти жертв фашизма и  19 апреля – День памяти о геноциде советского народа нацистами и их пособниками в годы Великой Отечественной войны. Также скорректировали название памятной даты 27 января – День полного освобождения Ленинграда от фашистской блокады и уточнили дату Дня физкультурника – теперь это вторая суббота августа, а не 12 августа.</w:t>
      </w:r>
    </w:p>
    <w:p w:rsidR="00B34063" w:rsidRDefault="00B34063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Pr="00B34063" w:rsidRDefault="00830AC2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B3D" w:rsidRPr="00B97B3D" w:rsidRDefault="001D75DC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9 к приказу</w:t>
      </w:r>
      <w:r w:rsidRPr="001D75DC">
        <w:rPr>
          <w:rFonts w:ascii="Times New Roman" w:eastAsia="Times New Roman" w:hAnsi="Times New Roman" w:cs="Times New Roman"/>
        </w:rPr>
        <w:br/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 СОШ им. Д.К.Кромского»</w:t>
      </w:r>
      <w:r w:rsidR="0048581C" w:rsidRPr="001D75DC">
        <w:rPr>
          <w:rFonts w:ascii="Times New Roman" w:eastAsia="Times New Roman" w:hAnsi="Times New Roman" w:cs="Times New Roman"/>
        </w:rPr>
        <w:br/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31.08.2023 № 202/2А</w:t>
      </w:r>
    </w:p>
    <w:p w:rsidR="0048581C" w:rsidRPr="001D75DC" w:rsidRDefault="0048581C" w:rsidP="004858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75DC" w:rsidRPr="001D75DC" w:rsidRDefault="001D75DC" w:rsidP="004858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Учебные</w:t>
      </w:r>
      <w:r w:rsidRPr="001D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="00937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планы начального</w:t>
      </w:r>
      <w:r w:rsidRPr="001D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p w:rsidR="00ED19F5" w:rsidRPr="00ED19F5" w:rsidRDefault="001D75DC" w:rsidP="0048581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 СОШ им. Д.К.Кромского»</w:t>
      </w:r>
      <w:r w:rsidR="0048581C" w:rsidRPr="001D75DC">
        <w:rPr>
          <w:rFonts w:ascii="Times New Roman" w:eastAsia="Times New Roman" w:hAnsi="Times New Roman" w:cs="Times New Roman"/>
        </w:rPr>
        <w:br/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 в соответствии с фед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37F0C"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ральным учебным планом начального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образования и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отражает организационно-педагогические условия, необходимые для достижения результатов освоения основной образовательной программы в со</w:t>
      </w:r>
      <w:r w:rsidR="00937F0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ответствии с требованиями ФГОС Н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ОО, организации образовательной деятельности, а также учебный план определяет состав и объем учебных предметов, курсов и их распределение по классам (годам) обучения.</w:t>
      </w:r>
      <w:r w:rsidR="004858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19F5"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Учебный план приведен в соответствие с федеральным учебным планом федеральной образовательной программы начального общего образования, утвержденн</w:t>
      </w:r>
      <w:r w:rsid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ой приказом Ми</w:t>
      </w:r>
      <w:r w:rsidR="00937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нпросвещения от 18.05.2023 № 372</w:t>
      </w:r>
      <w:r w:rsidR="00ED19F5"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 вариант 1)</w:t>
      </w:r>
    </w:p>
    <w:p w:rsidR="00ED19F5" w:rsidRPr="00ED19F5" w:rsidRDefault="00ED19F5" w:rsidP="004858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связи с тем</w:t>
      </w:r>
      <w:r w:rsidR="00F103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что в школе с 2023/24 учебного года осваивать ООП НОО по ФГОС второго п</w:t>
      </w:r>
      <w:r w:rsidR="00937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околения будут только 3-4</w:t>
      </w:r>
      <w:r w:rsidR="004858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-е </w:t>
      </w:r>
      <w:r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классы, учебный план фиксирует общий объем нагрузки, максимальный объем аудиторной нагрузки обучающихся, состав и структуру предметных областей, распределяет учебное время, отводимое на их освоение, по классам и </w:t>
      </w:r>
      <w:r w:rsidR="00937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учебным предметам только для  3</w:t>
      </w:r>
      <w:r w:rsidR="004858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="00937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-х классов.</w:t>
      </w:r>
    </w:p>
    <w:p w:rsidR="00ED19F5" w:rsidRDefault="00ED19F5" w:rsidP="004858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Количество часов, отведенных на освоение обучающимися учебного плана образовательной организации, состоящего из обязательной части и части, формируемой участниками образовательного процесса, в совокупности не превышает величины недельной образовательной нагрузки, установленной </w:t>
      </w:r>
      <w:hyperlink r:id="rId9" w:anchor="/document/99/573500115/" w:history="1">
        <w:r w:rsidRPr="00ED19F5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СанПиН 1.2.3685-21</w:t>
        </w:r>
      </w:hyperlink>
      <w:r w:rsidR="002D53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</w:p>
    <w:p w:rsidR="002D53F7" w:rsidRPr="00ED19F5" w:rsidRDefault="00937F0C" w:rsidP="00ED19F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1класс- 21 час, 2-4 классы-23часа</w:t>
      </w:r>
    </w:p>
    <w:p w:rsidR="00ED19F5" w:rsidRPr="00ED19F5" w:rsidRDefault="00ED19F5" w:rsidP="00F10327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A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соответствии с федеральным учебным планом при проведении за</w:t>
      </w:r>
      <w:r w:rsidR="00830AC2" w:rsidRPr="00830A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нятий </w:t>
      </w:r>
      <w:r w:rsidRPr="00830A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по иностранному языку </w:t>
      </w:r>
      <w:r w:rsidR="00830AC2" w:rsidRPr="00830A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 2 классе </w:t>
      </w:r>
      <w:r w:rsidRPr="00830A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осуществляется деление классов на </w:t>
      </w:r>
      <w:r w:rsidR="00F10327" w:rsidRPr="00830A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830A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группы.</w:t>
      </w:r>
    </w:p>
    <w:tbl>
      <w:tblPr>
        <w:tblStyle w:val="TableNormal"/>
        <w:tblpPr w:leftFromText="180" w:rightFromText="180" w:vertAnchor="text" w:horzAnchor="margin" w:tblpXSpec="center" w:tblpY="422"/>
        <w:tblW w:w="10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9"/>
        <w:gridCol w:w="294"/>
        <w:gridCol w:w="2223"/>
        <w:gridCol w:w="801"/>
        <w:gridCol w:w="937"/>
        <w:gridCol w:w="58"/>
        <w:gridCol w:w="281"/>
        <w:gridCol w:w="712"/>
        <w:gridCol w:w="283"/>
        <w:gridCol w:w="992"/>
        <w:gridCol w:w="284"/>
        <w:gridCol w:w="1048"/>
        <w:gridCol w:w="795"/>
      </w:tblGrid>
      <w:tr w:rsidR="00F10327" w:rsidRPr="00937F0C" w:rsidTr="003B14DE">
        <w:trPr>
          <w:trHeight w:val="645"/>
        </w:trPr>
        <w:tc>
          <w:tcPr>
            <w:tcW w:w="2223" w:type="dxa"/>
            <w:gridSpan w:val="2"/>
            <w:vMerge w:val="restart"/>
          </w:tcPr>
          <w:p w:rsidR="00F10327" w:rsidRPr="00937F0C" w:rsidRDefault="00F10327" w:rsidP="00937F0C">
            <w:pPr>
              <w:spacing w:line="242" w:lineRule="auto"/>
              <w:ind w:left="108" w:right="49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3024" w:type="dxa"/>
            <w:gridSpan w:val="2"/>
            <w:vMerge w:val="restart"/>
          </w:tcPr>
          <w:p w:rsidR="00F10327" w:rsidRPr="00937F0C" w:rsidRDefault="00F10327" w:rsidP="00937F0C">
            <w:pPr>
              <w:spacing w:line="320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предметы</w:t>
            </w:r>
          </w:p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10327" w:rsidRPr="00937F0C" w:rsidRDefault="00F10327" w:rsidP="00937F0C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10327" w:rsidRPr="00937F0C" w:rsidRDefault="00F10327" w:rsidP="00937F0C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71" w:type="dxa"/>
            <w:gridSpan w:val="5"/>
            <w:tcBorders>
              <w:right w:val="nil"/>
            </w:tcBorders>
          </w:tcPr>
          <w:p w:rsidR="00F10327" w:rsidRPr="00937F0C" w:rsidRDefault="00F10327" w:rsidP="00937F0C">
            <w:pPr>
              <w:spacing w:line="320" w:lineRule="exact"/>
              <w:ind w:left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F10327" w:rsidRPr="00F10327" w:rsidRDefault="00F10327" w:rsidP="00937F0C">
            <w:pPr>
              <w:spacing w:line="320" w:lineRule="exact"/>
              <w:ind w:left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48" w:type="dxa"/>
            <w:tcBorders>
              <w:left w:val="nil"/>
            </w:tcBorders>
          </w:tcPr>
          <w:p w:rsidR="00F10327" w:rsidRPr="00F10327" w:rsidRDefault="00F10327" w:rsidP="00937F0C">
            <w:pPr>
              <w:spacing w:line="320" w:lineRule="exact"/>
              <w:ind w:left="3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5" w:type="dxa"/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27" w:rsidRPr="00937F0C" w:rsidTr="003B14DE">
        <w:trPr>
          <w:trHeight w:val="631"/>
        </w:trPr>
        <w:tc>
          <w:tcPr>
            <w:tcW w:w="2223" w:type="dxa"/>
            <w:gridSpan w:val="2"/>
            <w:vMerge/>
            <w:tcBorders>
              <w:top w:val="nil"/>
            </w:tcBorders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  <w:vMerge/>
            <w:tcBorders>
              <w:top w:val="nil"/>
            </w:tcBorders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F10327" w:rsidRPr="00937F0C" w:rsidRDefault="00F10327" w:rsidP="00937F0C">
            <w:pPr>
              <w:spacing w:line="317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9E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  <w:tc>
          <w:tcPr>
            <w:tcW w:w="339" w:type="dxa"/>
            <w:gridSpan w:val="2"/>
          </w:tcPr>
          <w:p w:rsidR="00F10327" w:rsidRPr="00937F0C" w:rsidRDefault="00F10327" w:rsidP="00937F0C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F10327" w:rsidRPr="00F10327" w:rsidRDefault="00F10327" w:rsidP="00937F0C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аб</w:t>
            </w:r>
          </w:p>
        </w:tc>
        <w:tc>
          <w:tcPr>
            <w:tcW w:w="283" w:type="dxa"/>
          </w:tcPr>
          <w:p w:rsidR="00F10327" w:rsidRPr="00937F0C" w:rsidRDefault="00F10327" w:rsidP="00937F0C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0327" w:rsidRPr="00937F0C" w:rsidRDefault="00F10327" w:rsidP="00937F0C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,б,в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F10327" w:rsidRPr="00937F0C" w:rsidRDefault="00F10327" w:rsidP="00937F0C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48" w:type="dxa"/>
          </w:tcPr>
          <w:p w:rsidR="00F10327" w:rsidRPr="00937F0C" w:rsidRDefault="00F10327" w:rsidP="00937F0C">
            <w:pPr>
              <w:spacing w:line="317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E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 w:rsidRPr="009E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,в</w:t>
            </w:r>
          </w:p>
        </w:tc>
        <w:tc>
          <w:tcPr>
            <w:tcW w:w="795" w:type="dxa"/>
          </w:tcPr>
          <w:p w:rsidR="00F10327" w:rsidRPr="00937F0C" w:rsidRDefault="00F10327" w:rsidP="00937F0C">
            <w:pPr>
              <w:spacing w:line="317" w:lineRule="exact"/>
              <w:ind w:left="93"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F10327" w:rsidRPr="00937F0C" w:rsidTr="003B14DE">
        <w:trPr>
          <w:trHeight w:val="321"/>
        </w:trPr>
        <w:tc>
          <w:tcPr>
            <w:tcW w:w="2223" w:type="dxa"/>
            <w:gridSpan w:val="2"/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F10327" w:rsidRPr="00937F0C" w:rsidRDefault="00F10327" w:rsidP="00937F0C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часть</w:t>
            </w:r>
          </w:p>
        </w:tc>
        <w:tc>
          <w:tcPr>
            <w:tcW w:w="4595" w:type="dxa"/>
            <w:gridSpan w:val="8"/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27" w:rsidRPr="00937F0C" w:rsidTr="003B14DE">
        <w:trPr>
          <w:trHeight w:val="323"/>
        </w:trPr>
        <w:tc>
          <w:tcPr>
            <w:tcW w:w="2223" w:type="dxa"/>
            <w:gridSpan w:val="2"/>
            <w:vMerge w:val="restart"/>
          </w:tcPr>
          <w:p w:rsidR="00F10327" w:rsidRPr="00937F0C" w:rsidRDefault="00F10327" w:rsidP="00937F0C">
            <w:pPr>
              <w:spacing w:line="317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F10327" w:rsidRPr="00937F0C" w:rsidRDefault="00F10327" w:rsidP="00937F0C">
            <w:pPr>
              <w:spacing w:line="31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024" w:type="dxa"/>
            <w:gridSpan w:val="2"/>
          </w:tcPr>
          <w:p w:rsidR="00F10327" w:rsidRPr="00937F0C" w:rsidRDefault="00F10327" w:rsidP="00937F0C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995" w:type="dxa"/>
            <w:gridSpan w:val="2"/>
          </w:tcPr>
          <w:p w:rsidR="00F10327" w:rsidRPr="00F10327" w:rsidRDefault="00F10327" w:rsidP="00937F0C">
            <w:pPr>
              <w:spacing w:line="304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5/5/5</w:t>
            </w: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F10327" w:rsidRPr="00937F0C" w:rsidRDefault="00F10327" w:rsidP="00937F0C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  <w:tcBorders>
              <w:left w:val="single" w:sz="4" w:space="0" w:color="auto"/>
            </w:tcBorders>
          </w:tcPr>
          <w:p w:rsidR="00F10327" w:rsidRPr="00F10327" w:rsidRDefault="00F10327" w:rsidP="00937F0C">
            <w:pPr>
              <w:spacing w:line="304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5/5</w:t>
            </w:r>
          </w:p>
        </w:tc>
        <w:tc>
          <w:tcPr>
            <w:tcW w:w="283" w:type="dxa"/>
          </w:tcPr>
          <w:p w:rsidR="00F10327" w:rsidRPr="00937F0C" w:rsidRDefault="00F10327" w:rsidP="00937F0C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0327" w:rsidRPr="00F10327" w:rsidRDefault="00F10327" w:rsidP="00937F0C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/4/4</w:t>
            </w:r>
          </w:p>
        </w:tc>
        <w:tc>
          <w:tcPr>
            <w:tcW w:w="284" w:type="dxa"/>
          </w:tcPr>
          <w:p w:rsidR="00F10327" w:rsidRPr="00937F0C" w:rsidRDefault="00F10327" w:rsidP="00937F0C">
            <w:pPr>
              <w:spacing w:line="304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F10327" w:rsidRPr="00937F0C" w:rsidRDefault="00F10327" w:rsidP="00937F0C">
            <w:pPr>
              <w:spacing w:line="304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/4/4</w:t>
            </w:r>
          </w:p>
        </w:tc>
        <w:tc>
          <w:tcPr>
            <w:tcW w:w="795" w:type="dxa"/>
          </w:tcPr>
          <w:p w:rsidR="00F10327" w:rsidRPr="00937F0C" w:rsidRDefault="003B14DE" w:rsidP="00937F0C">
            <w:pPr>
              <w:spacing w:line="304" w:lineRule="exact"/>
              <w:ind w:left="93" w:right="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</w:tr>
      <w:tr w:rsidR="00F10327" w:rsidRPr="00937F0C" w:rsidTr="003B14DE">
        <w:trPr>
          <w:trHeight w:val="321"/>
        </w:trPr>
        <w:tc>
          <w:tcPr>
            <w:tcW w:w="2223" w:type="dxa"/>
            <w:gridSpan w:val="2"/>
            <w:vMerge/>
            <w:tcBorders>
              <w:top w:val="nil"/>
            </w:tcBorders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F10327" w:rsidRPr="00F10327" w:rsidRDefault="00F10327" w:rsidP="00937F0C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995" w:type="dxa"/>
            <w:gridSpan w:val="2"/>
          </w:tcPr>
          <w:p w:rsidR="00F10327" w:rsidRPr="00F10327" w:rsidRDefault="00F10327" w:rsidP="00937F0C">
            <w:pPr>
              <w:spacing w:line="301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/4/4</w:t>
            </w:r>
          </w:p>
        </w:tc>
        <w:tc>
          <w:tcPr>
            <w:tcW w:w="281" w:type="dxa"/>
          </w:tcPr>
          <w:p w:rsidR="00F10327" w:rsidRPr="00937F0C" w:rsidRDefault="00F10327" w:rsidP="00937F0C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</w:tcPr>
          <w:p w:rsidR="00F10327" w:rsidRPr="00107454" w:rsidRDefault="00F10327" w:rsidP="00937F0C">
            <w:pPr>
              <w:spacing w:line="301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</w:t>
            </w:r>
          </w:p>
        </w:tc>
        <w:tc>
          <w:tcPr>
            <w:tcW w:w="283" w:type="dxa"/>
          </w:tcPr>
          <w:p w:rsidR="00F10327" w:rsidRPr="00937F0C" w:rsidRDefault="00F10327" w:rsidP="00937F0C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0327" w:rsidRPr="00107454" w:rsidRDefault="00F10327" w:rsidP="00937F0C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/4/4</w:t>
            </w:r>
          </w:p>
        </w:tc>
        <w:tc>
          <w:tcPr>
            <w:tcW w:w="284" w:type="dxa"/>
          </w:tcPr>
          <w:p w:rsidR="00F10327" w:rsidRPr="00937F0C" w:rsidRDefault="00F10327" w:rsidP="00937F0C">
            <w:pPr>
              <w:spacing w:line="301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48" w:type="dxa"/>
          </w:tcPr>
          <w:p w:rsidR="00F10327" w:rsidRPr="00107454" w:rsidRDefault="00F10327" w:rsidP="00937F0C">
            <w:pPr>
              <w:spacing w:line="301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/3/3</w:t>
            </w:r>
          </w:p>
        </w:tc>
        <w:tc>
          <w:tcPr>
            <w:tcW w:w="795" w:type="dxa"/>
          </w:tcPr>
          <w:p w:rsidR="00F10327" w:rsidRPr="00937F0C" w:rsidRDefault="003B14DE" w:rsidP="00937F0C">
            <w:pPr>
              <w:spacing w:line="301" w:lineRule="exact"/>
              <w:ind w:left="93" w:right="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</w:tr>
      <w:tr w:rsidR="00F10327" w:rsidRPr="00937F0C" w:rsidTr="003B14DE">
        <w:trPr>
          <w:trHeight w:val="321"/>
        </w:trPr>
        <w:tc>
          <w:tcPr>
            <w:tcW w:w="2223" w:type="dxa"/>
            <w:gridSpan w:val="2"/>
            <w:vMerge w:val="restart"/>
          </w:tcPr>
          <w:p w:rsidR="00F10327" w:rsidRPr="00937F0C" w:rsidRDefault="00F10327" w:rsidP="00937F0C">
            <w:pPr>
              <w:tabs>
                <w:tab w:val="left" w:pos="1196"/>
                <w:tab w:val="left" w:pos="1971"/>
              </w:tabs>
              <w:ind w:left="108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Родной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язык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937F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литературное</w:t>
            </w:r>
          </w:p>
          <w:p w:rsidR="00F10327" w:rsidRPr="00937F0C" w:rsidRDefault="00F10327" w:rsidP="00937F0C">
            <w:pPr>
              <w:tabs>
                <w:tab w:val="left" w:pos="1847"/>
              </w:tabs>
              <w:spacing w:line="324" w:lineRule="exact"/>
              <w:ind w:left="108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языке</w:t>
            </w:r>
          </w:p>
        </w:tc>
        <w:tc>
          <w:tcPr>
            <w:tcW w:w="3024" w:type="dxa"/>
            <w:gridSpan w:val="2"/>
          </w:tcPr>
          <w:p w:rsidR="00F10327" w:rsidRPr="00937F0C" w:rsidRDefault="00F10327" w:rsidP="00937F0C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язык(русский)</w:t>
            </w:r>
          </w:p>
        </w:tc>
        <w:tc>
          <w:tcPr>
            <w:tcW w:w="995" w:type="dxa"/>
            <w:gridSpan w:val="2"/>
          </w:tcPr>
          <w:p w:rsidR="00F10327" w:rsidRPr="00937F0C" w:rsidRDefault="00F10327" w:rsidP="00937F0C">
            <w:pPr>
              <w:spacing w:line="301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1" w:type="dxa"/>
          </w:tcPr>
          <w:p w:rsidR="00F10327" w:rsidRPr="00937F0C" w:rsidRDefault="00F10327" w:rsidP="00937F0C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F10327" w:rsidRPr="00937F0C" w:rsidRDefault="00F10327" w:rsidP="00937F0C">
            <w:pPr>
              <w:spacing w:line="301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F10327" w:rsidRPr="00937F0C" w:rsidRDefault="00F10327" w:rsidP="00937F0C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0327" w:rsidRPr="00107454" w:rsidRDefault="00F10327" w:rsidP="003B14DE">
            <w:pPr>
              <w:spacing w:line="30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/0,5/0,5</w:t>
            </w:r>
          </w:p>
        </w:tc>
        <w:tc>
          <w:tcPr>
            <w:tcW w:w="284" w:type="dxa"/>
          </w:tcPr>
          <w:p w:rsidR="00F10327" w:rsidRPr="00937F0C" w:rsidRDefault="00F10327" w:rsidP="00937F0C">
            <w:pPr>
              <w:spacing w:line="301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F10327" w:rsidRPr="00107454" w:rsidRDefault="00F10327" w:rsidP="00937F0C">
            <w:pPr>
              <w:spacing w:line="301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/0,5/0,5</w:t>
            </w:r>
          </w:p>
        </w:tc>
        <w:tc>
          <w:tcPr>
            <w:tcW w:w="795" w:type="dxa"/>
          </w:tcPr>
          <w:p w:rsidR="00F10327" w:rsidRPr="00937F0C" w:rsidRDefault="003B14DE" w:rsidP="00937F0C">
            <w:pPr>
              <w:spacing w:line="301" w:lineRule="exact"/>
              <w:ind w:left="92"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F10327" w:rsidRPr="00937F0C" w:rsidTr="003B14DE">
        <w:trPr>
          <w:trHeight w:val="957"/>
        </w:trPr>
        <w:tc>
          <w:tcPr>
            <w:tcW w:w="2223" w:type="dxa"/>
            <w:gridSpan w:val="2"/>
            <w:vMerge/>
            <w:tcBorders>
              <w:top w:val="nil"/>
            </w:tcBorders>
          </w:tcPr>
          <w:p w:rsidR="00F10327" w:rsidRPr="00937F0C" w:rsidRDefault="00F10327" w:rsidP="00937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F10327" w:rsidRPr="00937F0C" w:rsidRDefault="00F10327" w:rsidP="00937F0C">
            <w:pPr>
              <w:tabs>
                <w:tab w:val="left" w:pos="1979"/>
                <w:tab w:val="left" w:pos="2996"/>
              </w:tabs>
              <w:spacing w:line="242" w:lineRule="auto"/>
              <w:ind w:left="108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Литературное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чтение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937F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языке (русском)</w:t>
            </w:r>
          </w:p>
        </w:tc>
        <w:tc>
          <w:tcPr>
            <w:tcW w:w="995" w:type="dxa"/>
            <w:gridSpan w:val="2"/>
          </w:tcPr>
          <w:p w:rsidR="00F10327" w:rsidRPr="00937F0C" w:rsidRDefault="00F10327" w:rsidP="00937F0C">
            <w:pPr>
              <w:spacing w:line="320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1" w:type="dxa"/>
          </w:tcPr>
          <w:p w:rsidR="00F10327" w:rsidRPr="00937F0C" w:rsidRDefault="00F10327" w:rsidP="00937F0C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F10327" w:rsidRPr="00937F0C" w:rsidRDefault="00F10327" w:rsidP="00937F0C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F10327" w:rsidRPr="00937F0C" w:rsidRDefault="00F10327" w:rsidP="00937F0C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0327" w:rsidRPr="00937F0C" w:rsidRDefault="00107454" w:rsidP="003B14DE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/0,5/0,5</w:t>
            </w:r>
          </w:p>
        </w:tc>
        <w:tc>
          <w:tcPr>
            <w:tcW w:w="284" w:type="dxa"/>
          </w:tcPr>
          <w:p w:rsidR="00F10327" w:rsidRPr="00937F0C" w:rsidRDefault="00F10327" w:rsidP="00937F0C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F10327" w:rsidRPr="00937F0C" w:rsidRDefault="00107454" w:rsidP="00937F0C">
            <w:pPr>
              <w:spacing w:line="320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/0,5/0,5</w:t>
            </w:r>
          </w:p>
        </w:tc>
        <w:tc>
          <w:tcPr>
            <w:tcW w:w="795" w:type="dxa"/>
          </w:tcPr>
          <w:p w:rsidR="00F10327" w:rsidRPr="00107454" w:rsidRDefault="003B14DE" w:rsidP="00937F0C">
            <w:pPr>
              <w:spacing w:line="320" w:lineRule="exact"/>
              <w:ind w:left="92" w:righ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F10327" w:rsidRPr="00937F0C" w:rsidTr="003B14DE">
        <w:trPr>
          <w:trHeight w:val="639"/>
        </w:trPr>
        <w:tc>
          <w:tcPr>
            <w:tcW w:w="2223" w:type="dxa"/>
            <w:gridSpan w:val="2"/>
          </w:tcPr>
          <w:p w:rsidR="00F10327" w:rsidRPr="00937F0C" w:rsidRDefault="00F10327" w:rsidP="00937F0C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Иностранный</w:t>
            </w:r>
          </w:p>
          <w:p w:rsidR="00F10327" w:rsidRPr="00937F0C" w:rsidRDefault="00F10327" w:rsidP="00937F0C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223" w:type="dxa"/>
            <w:tcBorders>
              <w:right w:val="nil"/>
            </w:tcBorders>
          </w:tcPr>
          <w:p w:rsidR="00F10327" w:rsidRPr="00937F0C" w:rsidRDefault="00F10327" w:rsidP="00937F0C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</w:t>
            </w:r>
          </w:p>
          <w:p w:rsidR="00F10327" w:rsidRPr="00937F0C" w:rsidRDefault="00F10327" w:rsidP="00937F0C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(английский)</w:t>
            </w:r>
          </w:p>
        </w:tc>
        <w:tc>
          <w:tcPr>
            <w:tcW w:w="801" w:type="dxa"/>
            <w:tcBorders>
              <w:left w:val="nil"/>
            </w:tcBorders>
          </w:tcPr>
          <w:p w:rsidR="00F10327" w:rsidRPr="00937F0C" w:rsidRDefault="00F10327" w:rsidP="00107454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995" w:type="dxa"/>
            <w:gridSpan w:val="2"/>
          </w:tcPr>
          <w:p w:rsidR="00F10327" w:rsidRPr="00937F0C" w:rsidRDefault="00F10327" w:rsidP="00937F0C">
            <w:pPr>
              <w:spacing w:line="317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1" w:type="dxa"/>
          </w:tcPr>
          <w:p w:rsidR="00F10327" w:rsidRPr="00937F0C" w:rsidRDefault="00F10327" w:rsidP="00937F0C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F10327" w:rsidRPr="00107454" w:rsidRDefault="00F10327" w:rsidP="00937F0C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/2/</w:t>
            </w:r>
          </w:p>
        </w:tc>
        <w:tc>
          <w:tcPr>
            <w:tcW w:w="283" w:type="dxa"/>
          </w:tcPr>
          <w:p w:rsidR="00F10327" w:rsidRPr="00937F0C" w:rsidRDefault="00F10327" w:rsidP="00937F0C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0327" w:rsidRPr="00107454" w:rsidRDefault="00F10327" w:rsidP="00937F0C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/2/2</w:t>
            </w:r>
          </w:p>
        </w:tc>
        <w:tc>
          <w:tcPr>
            <w:tcW w:w="284" w:type="dxa"/>
          </w:tcPr>
          <w:p w:rsidR="00F10327" w:rsidRPr="00937F0C" w:rsidRDefault="00F10327" w:rsidP="00937F0C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F10327" w:rsidRPr="00107454" w:rsidRDefault="00F10327" w:rsidP="00937F0C">
            <w:pPr>
              <w:spacing w:line="317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/2/2</w:t>
            </w:r>
          </w:p>
        </w:tc>
        <w:tc>
          <w:tcPr>
            <w:tcW w:w="795" w:type="dxa"/>
          </w:tcPr>
          <w:p w:rsidR="00F10327" w:rsidRPr="00937F0C" w:rsidRDefault="003B14DE" w:rsidP="00937F0C">
            <w:pPr>
              <w:spacing w:line="317" w:lineRule="exact"/>
              <w:ind w:left="93" w:right="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</w:tr>
      <w:tr w:rsidR="00F10327" w:rsidRPr="00937F0C" w:rsidTr="003B14DE">
        <w:trPr>
          <w:trHeight w:val="645"/>
        </w:trPr>
        <w:tc>
          <w:tcPr>
            <w:tcW w:w="1929" w:type="dxa"/>
            <w:tcBorders>
              <w:right w:val="nil"/>
            </w:tcBorders>
          </w:tcPr>
          <w:p w:rsidR="00F10327" w:rsidRPr="00937F0C" w:rsidRDefault="00F10327" w:rsidP="00937F0C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  <w:p w:rsidR="00F10327" w:rsidRPr="00937F0C" w:rsidRDefault="00F10327" w:rsidP="00937F0C">
            <w:pPr>
              <w:spacing w:before="2"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94" w:type="dxa"/>
            <w:tcBorders>
              <w:left w:val="nil"/>
            </w:tcBorders>
          </w:tcPr>
          <w:p w:rsidR="00F10327" w:rsidRPr="00937F0C" w:rsidRDefault="00F10327" w:rsidP="00937F0C">
            <w:pPr>
              <w:spacing w:line="315" w:lineRule="exact"/>
              <w:ind w:left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024" w:type="dxa"/>
            <w:gridSpan w:val="2"/>
          </w:tcPr>
          <w:p w:rsidR="00F10327" w:rsidRPr="00937F0C" w:rsidRDefault="00F10327" w:rsidP="00937F0C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5" w:type="dxa"/>
            <w:gridSpan w:val="2"/>
          </w:tcPr>
          <w:p w:rsidR="00F10327" w:rsidRPr="00937F0C" w:rsidRDefault="00107454" w:rsidP="00937F0C">
            <w:pPr>
              <w:spacing w:line="320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/4/4</w:t>
            </w:r>
          </w:p>
        </w:tc>
        <w:tc>
          <w:tcPr>
            <w:tcW w:w="281" w:type="dxa"/>
          </w:tcPr>
          <w:p w:rsidR="00F10327" w:rsidRPr="00937F0C" w:rsidRDefault="00F10327" w:rsidP="00937F0C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</w:tcPr>
          <w:p w:rsidR="00F10327" w:rsidRPr="00107454" w:rsidRDefault="00F10327" w:rsidP="00937F0C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107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</w:t>
            </w:r>
          </w:p>
        </w:tc>
        <w:tc>
          <w:tcPr>
            <w:tcW w:w="283" w:type="dxa"/>
          </w:tcPr>
          <w:p w:rsidR="00F10327" w:rsidRPr="00937F0C" w:rsidRDefault="00F10327" w:rsidP="00937F0C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0327" w:rsidRPr="00937F0C" w:rsidRDefault="00107454" w:rsidP="00937F0C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/4/4</w:t>
            </w:r>
          </w:p>
        </w:tc>
        <w:tc>
          <w:tcPr>
            <w:tcW w:w="284" w:type="dxa"/>
          </w:tcPr>
          <w:p w:rsidR="00F10327" w:rsidRPr="00937F0C" w:rsidRDefault="00F10327" w:rsidP="00937F0C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F10327" w:rsidRPr="00937F0C" w:rsidRDefault="00107454" w:rsidP="00937F0C">
            <w:pPr>
              <w:spacing w:line="320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/4/4</w:t>
            </w:r>
          </w:p>
        </w:tc>
        <w:tc>
          <w:tcPr>
            <w:tcW w:w="795" w:type="dxa"/>
          </w:tcPr>
          <w:p w:rsidR="00F10327" w:rsidRPr="00937F0C" w:rsidRDefault="003B14DE" w:rsidP="00937F0C">
            <w:pPr>
              <w:spacing w:line="320" w:lineRule="exact"/>
              <w:ind w:left="93" w:right="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</w:tr>
      <w:tr w:rsidR="003B14DE" w:rsidRPr="00937F0C" w:rsidTr="003B14DE">
        <w:trPr>
          <w:trHeight w:val="1610"/>
        </w:trPr>
        <w:tc>
          <w:tcPr>
            <w:tcW w:w="2223" w:type="dxa"/>
            <w:gridSpan w:val="2"/>
          </w:tcPr>
          <w:p w:rsidR="003B14DE" w:rsidRPr="00937F0C" w:rsidRDefault="003B14DE" w:rsidP="003B14DE">
            <w:pPr>
              <w:ind w:left="108" w:right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Обществознание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3B14DE" w:rsidRPr="00937F0C" w:rsidRDefault="003B14DE" w:rsidP="003B14DE">
            <w:pPr>
              <w:ind w:left="108" w:right="2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(окружающий</w:t>
            </w:r>
          </w:p>
          <w:p w:rsidR="003B14DE" w:rsidRPr="00937F0C" w:rsidRDefault="003B14DE" w:rsidP="003B14DE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мир)</w:t>
            </w: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20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9E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</w:t>
            </w:r>
          </w:p>
        </w:tc>
        <w:tc>
          <w:tcPr>
            <w:tcW w:w="281" w:type="dxa"/>
          </w:tcPr>
          <w:p w:rsidR="003B14DE" w:rsidRPr="003B14DE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3B14DE" w:rsidRPr="00107454" w:rsidRDefault="003B14DE" w:rsidP="003B14DE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107454" w:rsidRDefault="003B14DE" w:rsidP="003B14DE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/2/2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3B14DE" w:rsidRPr="00107454" w:rsidRDefault="003B14DE" w:rsidP="003B14DE">
            <w:pPr>
              <w:spacing w:line="317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/2/2</w:t>
            </w:r>
          </w:p>
        </w:tc>
        <w:tc>
          <w:tcPr>
            <w:tcW w:w="795" w:type="dxa"/>
          </w:tcPr>
          <w:p w:rsidR="003B14DE" w:rsidRPr="00937F0C" w:rsidRDefault="00C337EC" w:rsidP="003B14DE">
            <w:pPr>
              <w:spacing w:line="320" w:lineRule="exact"/>
              <w:ind w:left="93" w:right="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</w:tr>
      <w:tr w:rsidR="003B14DE" w:rsidRPr="00937F0C" w:rsidTr="003B14DE">
        <w:trPr>
          <w:trHeight w:val="1285"/>
        </w:trPr>
        <w:tc>
          <w:tcPr>
            <w:tcW w:w="1929" w:type="dxa"/>
            <w:tcBorders>
              <w:right w:val="nil"/>
            </w:tcBorders>
          </w:tcPr>
          <w:p w:rsidR="003B14DE" w:rsidRPr="00937F0C" w:rsidRDefault="003B14DE" w:rsidP="003B14D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</w:p>
          <w:p w:rsidR="003B14DE" w:rsidRPr="00937F0C" w:rsidRDefault="003B14DE" w:rsidP="003B14DE">
            <w:pPr>
              <w:ind w:left="108" w:right="2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религиозныхкультур</w:t>
            </w:r>
          </w:p>
          <w:p w:rsidR="003B14DE" w:rsidRPr="00937F0C" w:rsidRDefault="003B14DE" w:rsidP="003B14DE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светскойэтики</w:t>
            </w:r>
          </w:p>
        </w:tc>
        <w:tc>
          <w:tcPr>
            <w:tcW w:w="294" w:type="dxa"/>
            <w:tcBorders>
              <w:left w:val="nil"/>
            </w:tcBorders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B14DE" w:rsidRPr="00937F0C" w:rsidRDefault="003B14DE" w:rsidP="003B14DE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B14DE" w:rsidRPr="00937F0C" w:rsidRDefault="003B14DE" w:rsidP="003B14DE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tabs>
                <w:tab w:val="left" w:pos="1722"/>
              </w:tabs>
              <w:ind w:left="108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религиозныхкультурисветскойэтики.</w:t>
            </w:r>
          </w:p>
          <w:p w:rsidR="003B14DE" w:rsidRPr="00937F0C" w:rsidRDefault="003B14DE" w:rsidP="003B14DE">
            <w:pPr>
              <w:tabs>
                <w:tab w:val="left" w:pos="1624"/>
              </w:tabs>
              <w:spacing w:line="322" w:lineRule="exact"/>
              <w:ind w:left="108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37F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православной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20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1" w:type="dxa"/>
          </w:tcPr>
          <w:p w:rsidR="003B14DE" w:rsidRPr="00937F0C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3B14DE" w:rsidRPr="00937F0C" w:rsidRDefault="003B14DE" w:rsidP="003B14DE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937F0C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48" w:type="dxa"/>
          </w:tcPr>
          <w:p w:rsidR="003B14DE" w:rsidRPr="003B14DE" w:rsidRDefault="003B14DE" w:rsidP="003B14DE">
            <w:pPr>
              <w:spacing w:line="320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795" w:type="dxa"/>
          </w:tcPr>
          <w:p w:rsidR="003B14DE" w:rsidRPr="00937F0C" w:rsidRDefault="00C337EC" w:rsidP="003B14DE">
            <w:pPr>
              <w:spacing w:line="320" w:lineRule="exact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3B14DE" w:rsidRPr="00937F0C" w:rsidTr="003B14DE">
        <w:trPr>
          <w:trHeight w:val="321"/>
        </w:trPr>
        <w:tc>
          <w:tcPr>
            <w:tcW w:w="2223" w:type="dxa"/>
            <w:gridSpan w:val="2"/>
            <w:vMerge w:val="restart"/>
          </w:tcPr>
          <w:p w:rsidR="003B14DE" w:rsidRPr="00937F0C" w:rsidRDefault="003B14DE" w:rsidP="003B14D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0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02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281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3B14DE" w:rsidRPr="00937F0C" w:rsidRDefault="003B14DE" w:rsidP="003B14DE">
            <w:pPr>
              <w:spacing w:line="302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795" w:type="dxa"/>
          </w:tcPr>
          <w:p w:rsidR="003B14DE" w:rsidRPr="00937F0C" w:rsidRDefault="00C337EC" w:rsidP="003B14DE">
            <w:pPr>
              <w:spacing w:line="302" w:lineRule="exact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</w:tr>
      <w:tr w:rsidR="003B14DE" w:rsidRPr="00937F0C" w:rsidTr="003B14DE">
        <w:trPr>
          <w:trHeight w:val="642"/>
        </w:trPr>
        <w:tc>
          <w:tcPr>
            <w:tcW w:w="2223" w:type="dxa"/>
            <w:gridSpan w:val="2"/>
            <w:vMerge/>
            <w:tcBorders>
              <w:top w:val="nil"/>
            </w:tcBorders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</w:t>
            </w:r>
          </w:p>
          <w:p w:rsidR="003B14DE" w:rsidRPr="00937F0C" w:rsidRDefault="003B14DE" w:rsidP="003B14DE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02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281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3B14DE" w:rsidRPr="00937F0C" w:rsidRDefault="003B14DE" w:rsidP="003B14DE">
            <w:pPr>
              <w:spacing w:line="302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795" w:type="dxa"/>
          </w:tcPr>
          <w:p w:rsidR="003B14DE" w:rsidRPr="00937F0C" w:rsidRDefault="00C337EC" w:rsidP="003B14DE">
            <w:pPr>
              <w:spacing w:line="320" w:lineRule="exact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</w:tr>
      <w:tr w:rsidR="003B14DE" w:rsidRPr="00937F0C" w:rsidTr="003B14DE">
        <w:trPr>
          <w:trHeight w:val="323"/>
        </w:trPr>
        <w:tc>
          <w:tcPr>
            <w:tcW w:w="2223" w:type="dxa"/>
            <w:gridSpan w:val="2"/>
          </w:tcPr>
          <w:p w:rsidR="003B14DE" w:rsidRPr="00937F0C" w:rsidRDefault="003B14DE" w:rsidP="003B14DE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02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281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3B14DE" w:rsidRPr="00937F0C" w:rsidRDefault="003B14DE" w:rsidP="003B14DE">
            <w:pPr>
              <w:spacing w:line="302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/1/1</w:t>
            </w:r>
          </w:p>
        </w:tc>
        <w:tc>
          <w:tcPr>
            <w:tcW w:w="795" w:type="dxa"/>
          </w:tcPr>
          <w:p w:rsidR="003B14DE" w:rsidRPr="00937F0C" w:rsidRDefault="00C337EC" w:rsidP="003B14DE">
            <w:pPr>
              <w:spacing w:line="304" w:lineRule="exact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</w:tr>
      <w:tr w:rsidR="003B14DE" w:rsidRPr="00937F0C" w:rsidTr="003B14DE">
        <w:trPr>
          <w:trHeight w:val="643"/>
        </w:trPr>
        <w:tc>
          <w:tcPr>
            <w:tcW w:w="2223" w:type="dxa"/>
            <w:gridSpan w:val="2"/>
          </w:tcPr>
          <w:p w:rsidR="003B14DE" w:rsidRPr="00937F0C" w:rsidRDefault="003B14DE" w:rsidP="003B14D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</w:t>
            </w:r>
          </w:p>
          <w:p w:rsidR="003B14DE" w:rsidRPr="00937F0C" w:rsidRDefault="003B14DE" w:rsidP="003B14DE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20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9E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</w:t>
            </w:r>
          </w:p>
        </w:tc>
        <w:tc>
          <w:tcPr>
            <w:tcW w:w="281" w:type="dxa"/>
          </w:tcPr>
          <w:p w:rsidR="003B14DE" w:rsidRPr="003B14DE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3B14DE" w:rsidRPr="00107454" w:rsidRDefault="003B14DE" w:rsidP="003B14DE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107454" w:rsidRDefault="003B14DE" w:rsidP="003B14DE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/2/2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3B14DE" w:rsidRPr="00107454" w:rsidRDefault="003B14DE" w:rsidP="003B14DE">
            <w:pPr>
              <w:spacing w:line="317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/2/2</w:t>
            </w:r>
          </w:p>
        </w:tc>
        <w:tc>
          <w:tcPr>
            <w:tcW w:w="795" w:type="dxa"/>
          </w:tcPr>
          <w:p w:rsidR="003B14DE" w:rsidRPr="00937F0C" w:rsidRDefault="00C337EC" w:rsidP="003B14DE">
            <w:pPr>
              <w:spacing w:line="320" w:lineRule="exact"/>
              <w:ind w:left="93" w:right="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</w:tr>
      <w:tr w:rsidR="003B14DE" w:rsidRPr="00937F0C" w:rsidTr="003B14DE">
        <w:trPr>
          <w:trHeight w:val="321"/>
        </w:trPr>
        <w:tc>
          <w:tcPr>
            <w:tcW w:w="2223" w:type="dxa"/>
            <w:gridSpan w:val="2"/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01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Pr="009E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\20</w:t>
            </w: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3B14DE" w:rsidRPr="00937F0C" w:rsidRDefault="003B14DE" w:rsidP="003B14DE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  <w:tcBorders>
              <w:left w:val="single" w:sz="4" w:space="0" w:color="auto"/>
            </w:tcBorders>
          </w:tcPr>
          <w:p w:rsidR="003B14DE" w:rsidRPr="003B14DE" w:rsidRDefault="003B14DE" w:rsidP="003B14DE">
            <w:pPr>
              <w:spacing w:line="301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\22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B14DE" w:rsidRPr="003B14DE" w:rsidRDefault="003B14DE" w:rsidP="003B14DE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\22\22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3B14DE" w:rsidRPr="00937F0C" w:rsidRDefault="003B14DE" w:rsidP="003B14DE">
            <w:pPr>
              <w:spacing w:line="301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3B14DE" w:rsidRPr="003B14DE" w:rsidRDefault="003B14DE" w:rsidP="003B14DE">
            <w:pPr>
              <w:spacing w:line="301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\22\22</w:t>
            </w:r>
          </w:p>
        </w:tc>
        <w:tc>
          <w:tcPr>
            <w:tcW w:w="795" w:type="dxa"/>
          </w:tcPr>
          <w:p w:rsidR="003B14DE" w:rsidRPr="00C337EC" w:rsidRDefault="00C337EC" w:rsidP="003B14DE">
            <w:pPr>
              <w:spacing w:line="301" w:lineRule="exact"/>
              <w:ind w:left="93" w:right="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236</w:t>
            </w:r>
          </w:p>
        </w:tc>
      </w:tr>
      <w:tr w:rsidR="003B14DE" w:rsidRPr="00937F0C" w:rsidTr="003B14DE">
        <w:trPr>
          <w:trHeight w:val="645"/>
        </w:trPr>
        <w:tc>
          <w:tcPr>
            <w:tcW w:w="5247" w:type="dxa"/>
            <w:gridSpan w:val="4"/>
          </w:tcPr>
          <w:p w:rsidR="003B14DE" w:rsidRPr="00937F0C" w:rsidRDefault="003B14DE" w:rsidP="003B14DE">
            <w:pPr>
              <w:tabs>
                <w:tab w:val="left" w:pos="1554"/>
                <w:tab w:val="left" w:pos="3805"/>
              </w:tabs>
              <w:spacing w:line="322" w:lineRule="exact"/>
              <w:ind w:left="108" w:right="9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Часть,</w:t>
            </w:r>
            <w:r w:rsidRPr="00937F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ab/>
              <w:t>формируемая</w:t>
            </w:r>
            <w:r w:rsidRPr="00937F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ab/>
            </w:r>
            <w:r w:rsidRPr="00937F0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  <w:lang w:val="ru-RU"/>
              </w:rPr>
              <w:t>участниками</w:t>
            </w:r>
            <w:r w:rsidRPr="00937F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образовательных отношений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  <w:tcBorders>
              <w:left w:val="single" w:sz="4" w:space="0" w:color="auto"/>
            </w:tcBorders>
          </w:tcPr>
          <w:p w:rsidR="003B14DE" w:rsidRPr="009E19DD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B14DE" w:rsidRPr="00937F0C" w:rsidRDefault="003B14DE" w:rsidP="003B14DE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B14DE" w:rsidRPr="00937F0C" w:rsidRDefault="003B14DE" w:rsidP="003B14DE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3B14DE" w:rsidRPr="009E19DD" w:rsidRDefault="003B14DE" w:rsidP="003B14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3B14DE" w:rsidRPr="009E19DD" w:rsidRDefault="003B14DE" w:rsidP="003B14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dxa"/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14DE" w:rsidRPr="00937F0C" w:rsidTr="003B14DE">
        <w:trPr>
          <w:trHeight w:val="321"/>
        </w:trPr>
        <w:tc>
          <w:tcPr>
            <w:tcW w:w="2223" w:type="dxa"/>
            <w:gridSpan w:val="2"/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Родной язык ( русский)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spacing w:line="301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1\1\1</w:t>
            </w:r>
          </w:p>
        </w:tc>
        <w:tc>
          <w:tcPr>
            <w:tcW w:w="281" w:type="dxa"/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/1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B14DE" w:rsidRPr="00937F0C" w:rsidRDefault="003B14DE" w:rsidP="003B14DE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3B14DE" w:rsidRPr="00937F0C" w:rsidRDefault="003B14DE" w:rsidP="003B14DE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3B14DE" w:rsidRPr="00937F0C" w:rsidRDefault="003B14DE" w:rsidP="003B14DE">
            <w:pPr>
              <w:spacing w:line="302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dxa"/>
          </w:tcPr>
          <w:p w:rsidR="003B14DE" w:rsidRPr="00C337EC" w:rsidRDefault="00C337EC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B14DE" w:rsidRPr="00937F0C" w:rsidTr="003B14DE">
        <w:trPr>
          <w:trHeight w:val="323"/>
        </w:trPr>
        <w:tc>
          <w:tcPr>
            <w:tcW w:w="2223" w:type="dxa"/>
            <w:gridSpan w:val="2"/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spacing w:line="304" w:lineRule="exact"/>
              <w:ind w:left="10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язык</w:t>
            </w:r>
          </w:p>
        </w:tc>
        <w:tc>
          <w:tcPr>
            <w:tcW w:w="995" w:type="dxa"/>
            <w:gridSpan w:val="2"/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</w:tcPr>
          <w:p w:rsidR="003B14DE" w:rsidRPr="00937F0C" w:rsidRDefault="003B14DE" w:rsidP="003B14DE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3B14DE" w:rsidRPr="00937F0C" w:rsidRDefault="003B14DE" w:rsidP="003B14DE">
            <w:pPr>
              <w:spacing w:line="304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937F0C" w:rsidRDefault="003B14DE" w:rsidP="003B14DE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04" w:lineRule="exact"/>
              <w:ind w:left="10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3B14DE" w:rsidRPr="00937F0C" w:rsidRDefault="003B14DE" w:rsidP="003B14DE">
            <w:pPr>
              <w:spacing w:line="304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5" w:type="dxa"/>
          </w:tcPr>
          <w:p w:rsidR="003B14DE" w:rsidRPr="00C337EC" w:rsidRDefault="00C337EC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3B14DE" w:rsidRPr="00937F0C" w:rsidTr="003B14DE">
        <w:trPr>
          <w:trHeight w:val="1286"/>
        </w:trPr>
        <w:tc>
          <w:tcPr>
            <w:tcW w:w="2223" w:type="dxa"/>
            <w:gridSpan w:val="2"/>
          </w:tcPr>
          <w:p w:rsidR="003B14DE" w:rsidRPr="00937F0C" w:rsidRDefault="003B14DE" w:rsidP="003B14DE">
            <w:pPr>
              <w:ind w:left="108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недельная</w:t>
            </w:r>
          </w:p>
          <w:p w:rsidR="003B14DE" w:rsidRPr="00937F0C" w:rsidRDefault="003B14DE" w:rsidP="003B14DE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F0C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нагрузка</w:t>
            </w:r>
          </w:p>
        </w:tc>
        <w:tc>
          <w:tcPr>
            <w:tcW w:w="3024" w:type="dxa"/>
            <w:gridSpan w:val="2"/>
          </w:tcPr>
          <w:p w:rsidR="003B14DE" w:rsidRPr="00937F0C" w:rsidRDefault="003B14DE" w:rsidP="003B14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</w:tcPr>
          <w:p w:rsidR="003B14DE" w:rsidRPr="00830AC2" w:rsidRDefault="003B14DE" w:rsidP="003B14DE">
            <w:pPr>
              <w:spacing w:line="320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/21/21</w:t>
            </w:r>
          </w:p>
        </w:tc>
        <w:tc>
          <w:tcPr>
            <w:tcW w:w="281" w:type="dxa"/>
          </w:tcPr>
          <w:p w:rsidR="003B14DE" w:rsidRPr="00937F0C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2" w:type="dxa"/>
          </w:tcPr>
          <w:p w:rsidR="003B14DE" w:rsidRPr="003B14DE" w:rsidRDefault="003B14DE" w:rsidP="003B14DE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\23</w:t>
            </w:r>
          </w:p>
        </w:tc>
        <w:tc>
          <w:tcPr>
            <w:tcW w:w="283" w:type="dxa"/>
          </w:tcPr>
          <w:p w:rsidR="003B14DE" w:rsidRPr="00937F0C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B14DE" w:rsidRPr="003B14DE" w:rsidRDefault="003B14DE" w:rsidP="003B14DE">
            <w:pPr>
              <w:spacing w:line="320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\23\23</w:t>
            </w:r>
          </w:p>
        </w:tc>
        <w:tc>
          <w:tcPr>
            <w:tcW w:w="284" w:type="dxa"/>
          </w:tcPr>
          <w:p w:rsidR="003B14DE" w:rsidRPr="00937F0C" w:rsidRDefault="003B14DE" w:rsidP="003B14DE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dxa"/>
          </w:tcPr>
          <w:p w:rsidR="003B14DE" w:rsidRPr="003B14DE" w:rsidRDefault="003B14DE" w:rsidP="003B14DE">
            <w:pPr>
              <w:spacing w:line="320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F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\23\23</w:t>
            </w:r>
          </w:p>
        </w:tc>
        <w:tc>
          <w:tcPr>
            <w:tcW w:w="795" w:type="dxa"/>
          </w:tcPr>
          <w:p w:rsidR="003B14DE" w:rsidRPr="00937F0C" w:rsidRDefault="00C337EC" w:rsidP="003B14DE">
            <w:pPr>
              <w:spacing w:line="320" w:lineRule="exact"/>
              <w:ind w:left="93" w:right="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247</w:t>
            </w:r>
          </w:p>
        </w:tc>
      </w:tr>
    </w:tbl>
    <w:p w:rsidR="00937F0C" w:rsidRDefault="001D75DC" w:rsidP="00937F0C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D19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:rsidR="007C1F10" w:rsidRDefault="007C1F10" w:rsidP="00937F0C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9E19DD" w:rsidRDefault="009E19DD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97B3D" w:rsidRPr="00B97B3D" w:rsidRDefault="00C337EC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</w:t>
      </w:r>
      <w:r w:rsidR="007C1F10" w:rsidRPr="007C1F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A037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1D75DC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 СОШ им. Д.К.Кромского»</w:t>
      </w:r>
      <w:r w:rsidRPr="001D75DC">
        <w:rPr>
          <w:rFonts w:ascii="Times New Roman" w:eastAsia="Times New Roman" w:hAnsi="Times New Roman" w:cs="Times New Roman"/>
        </w:rPr>
        <w:br/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>от 31.08.2023 № 202/2А</w:t>
      </w:r>
    </w:p>
    <w:p w:rsidR="00C337EC" w:rsidRPr="001D75DC" w:rsidRDefault="00C337EC" w:rsidP="00C337E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0AC2" w:rsidRPr="001D75DC" w:rsidRDefault="00830AC2" w:rsidP="00830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Pr="00B34063" w:rsidRDefault="00B34063" w:rsidP="00B3406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4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внеурочной деятельности НОО по ФОП на 2023/24</w:t>
      </w:r>
      <w:r w:rsidRPr="00B34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34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48"/>
        <w:gridCol w:w="1973"/>
        <w:gridCol w:w="3287"/>
        <w:gridCol w:w="546"/>
        <w:gridCol w:w="350"/>
        <w:gridCol w:w="350"/>
        <w:gridCol w:w="350"/>
      </w:tblGrid>
      <w:tr w:rsidR="00B34063" w:rsidRPr="00B34063" w:rsidTr="003E500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 внеурочной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Форма организации внеурочной деятельности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Классы/часы</w:t>
            </w:r>
          </w:p>
        </w:tc>
      </w:tr>
      <w:tr w:rsidR="00B34063" w:rsidRPr="00B34063" w:rsidTr="003E500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A037E7" w:rsidRPr="00B34063" w:rsidTr="002622C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 патриотической, нравственной и экологической 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«Разговоры о важном»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A037E7" w:rsidRPr="00B34063" w:rsidTr="002622CE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Орлята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B34063" w:rsidRDefault="00A037E7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A037E7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A037E7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A037E7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37E7" w:rsidRPr="00A037E7" w:rsidRDefault="00A037E7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4063" w:rsidRPr="00B34063" w:rsidTr="00A037E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Спортивно-оздоровительная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C337EC" w:rsidP="00C337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C337EC" w:rsidP="00C337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Учебный курс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C337EC" w:rsidRPr="00B34063" w:rsidTr="00A037E7">
        <w:trPr>
          <w:trHeight w:val="31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EC" w:rsidRPr="00B34063" w:rsidRDefault="00C337EC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EC" w:rsidRPr="00C337EC" w:rsidRDefault="00A037E7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EC" w:rsidRPr="00B34063" w:rsidRDefault="00C337EC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EC" w:rsidRPr="00A037E7" w:rsidRDefault="00A037E7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EC" w:rsidRPr="00B34063" w:rsidRDefault="00C337EC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EC" w:rsidRPr="00B34063" w:rsidRDefault="00C337EC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EC" w:rsidRPr="00B34063" w:rsidRDefault="00C337EC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34063" w:rsidRPr="00B34063" w:rsidTr="003E500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C337EC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ГТО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C337EC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Учебный курс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B34063" w:rsidRPr="00B34063" w:rsidTr="003E50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Информационная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C337EC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алгоритмики и логики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практических занятий с использованием компьютеров, смартфонов, планшетов, смарт-часов, наушников и других технических устройств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B34063" w:rsidRPr="00B34063" w:rsidTr="003E500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«Учение с увлечением»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C337EC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«Занимательная математика</w:t>
            </w: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C337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</w:t>
            </w:r>
            <w:r w:rsidR="00830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бный курс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B34063" w:rsidP="00C337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B34063" w:rsidP="00C337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B34063" w:rsidRPr="00B34063" w:rsidTr="003E500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C337EC" w:rsidP="00C337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Английский с удовольствием </w:t>
            </w:r>
            <w:r w:rsidR="00830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C337EC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курс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C337EC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C337EC" w:rsidRDefault="00B34063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4063" w:rsidRPr="00B34063" w:rsidTr="003E50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Недельный объем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2622CE" w:rsidRDefault="002622CE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2622CE" w:rsidRDefault="002622CE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2622CE" w:rsidRDefault="002622CE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2622CE" w:rsidRDefault="002622CE" w:rsidP="00B340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34063" w:rsidRPr="00B34063" w:rsidTr="003E50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внеурочной деятельности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3E5005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3E5005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3E5005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3E5005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34063" w:rsidRPr="00B34063" w:rsidTr="003E50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34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Общий объем внеурочной деятельности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4063" w:rsidRPr="00B34063" w:rsidRDefault="00B34063" w:rsidP="00B340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B34063" w:rsidRPr="00B34063" w:rsidRDefault="00B34063" w:rsidP="00B3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/>
        </w:rPr>
      </w:pPr>
    </w:p>
    <w:p w:rsidR="00B34063" w:rsidRDefault="00B34063" w:rsidP="00B340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B340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1F10" w:rsidRPr="007C1F10" w:rsidRDefault="007C1F10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830AC2" w:rsidRDefault="00830AC2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97B3D" w:rsidRPr="007C1F10" w:rsidRDefault="007C1F10" w:rsidP="00B97B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11</w:t>
      </w: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A037E7"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приказу</w:t>
      </w:r>
      <w:r w:rsidR="00A037E7" w:rsidRPr="001D75DC">
        <w:rPr>
          <w:rFonts w:ascii="Times New Roman" w:eastAsia="Times New Roman" w:hAnsi="Times New Roman" w:cs="Times New Roman"/>
        </w:rPr>
        <w:br/>
      </w:r>
      <w:r w:rsidR="00A037E7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«Корочанская СОШ им. Д.К.Кромского»</w:t>
      </w:r>
      <w:r w:rsidR="00A037E7" w:rsidRPr="001D75DC">
        <w:rPr>
          <w:rFonts w:ascii="Times New Roman" w:eastAsia="Times New Roman" w:hAnsi="Times New Roman" w:cs="Times New Roman"/>
        </w:rPr>
        <w:br/>
      </w:r>
      <w:r w:rsidR="00A037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B97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31.08.2023 № 202/2А</w:t>
      </w:r>
    </w:p>
    <w:p w:rsidR="00A037E7" w:rsidRDefault="007C1F10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E19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ндарный учебный график начального</w:t>
      </w:r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p w:rsidR="007C1F10" w:rsidRPr="007C1F10" w:rsidRDefault="007C1F10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 в соответствии с ФОП)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1. Организация образовательной деятельности осуществляется по учебным четвертям,</w:t>
      </w:r>
      <w:r w:rsidR="003C71BA">
        <w:rPr>
          <w:rFonts w:ascii="Times New Roman" w:eastAsia="Times New Roman" w:hAnsi="Times New Roman" w:cs="Times New Roman"/>
          <w:sz w:val="24"/>
          <w:szCs w:val="24"/>
        </w:rPr>
        <w:t xml:space="preserve"> в первую смену,  5-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>дневный режим работы с учетом законодательства Российской Федерации.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2. Продолжительность учебного года при получении среднего  основного общего образования составляет </w:t>
      </w:r>
      <w:r w:rsidR="009E19DD">
        <w:rPr>
          <w:rFonts w:ascii="Times New Roman" w:eastAsia="Times New Roman" w:hAnsi="Times New Roman" w:cs="Times New Roman"/>
          <w:sz w:val="24"/>
          <w:szCs w:val="24"/>
        </w:rPr>
        <w:t xml:space="preserve"> в 1класах- 33 недели в 2-4- 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>34 недели.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3. Учебный год в образовательной организации начинается 1 сентября.</w:t>
      </w:r>
    </w:p>
    <w:p w:rsidR="009E19DD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4. Учебный год в образовательной организации</w:t>
      </w:r>
      <w:r w:rsidR="00A037E7">
        <w:rPr>
          <w:rFonts w:ascii="Times New Roman" w:eastAsia="Times New Roman" w:hAnsi="Times New Roman" w:cs="Times New Roman"/>
          <w:sz w:val="24"/>
          <w:szCs w:val="24"/>
        </w:rPr>
        <w:t xml:space="preserve"> заканчивается 24</w:t>
      </w:r>
      <w:r w:rsidR="00FC3E45">
        <w:rPr>
          <w:rFonts w:ascii="Times New Roman" w:eastAsia="Times New Roman" w:hAnsi="Times New Roman" w:cs="Times New Roman"/>
          <w:sz w:val="24"/>
          <w:szCs w:val="24"/>
        </w:rPr>
        <w:t xml:space="preserve"> мая. 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5. 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должна составляет не менее 7 календарных дней.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6. Продолжительность учебных четвертей составляет: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четверть - 8 учебных недель;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четверть - 8 учебных недель;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A037E7">
        <w:rPr>
          <w:rFonts w:ascii="Times New Roman" w:eastAsia="Times New Roman" w:hAnsi="Times New Roman" w:cs="Times New Roman"/>
          <w:sz w:val="24"/>
          <w:szCs w:val="24"/>
        </w:rPr>
        <w:t xml:space="preserve"> четверть - 11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учебных недель,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="00A037E7">
        <w:rPr>
          <w:rFonts w:ascii="Times New Roman" w:eastAsia="Times New Roman" w:hAnsi="Times New Roman" w:cs="Times New Roman"/>
          <w:sz w:val="24"/>
          <w:szCs w:val="24"/>
        </w:rPr>
        <w:t xml:space="preserve"> четверть - 7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учебных недель.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7. Продолжительность каникул составляет:</w:t>
      </w:r>
    </w:p>
    <w:p w:rsidR="007C1F10" w:rsidRPr="007C1F10" w:rsidRDefault="00B34063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28.10.23-6.11.23 (осенние каникулы) - 10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дней;</w:t>
      </w:r>
    </w:p>
    <w:p w:rsidR="007C1F10" w:rsidRPr="007C1F10" w:rsidRDefault="00B34063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30.12.23-8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>.01.24 (зимние каникул</w:t>
      </w:r>
      <w:r>
        <w:rPr>
          <w:rFonts w:ascii="Times New Roman" w:eastAsia="Times New Roman" w:hAnsi="Times New Roman" w:cs="Times New Roman"/>
          <w:sz w:val="24"/>
          <w:szCs w:val="24"/>
        </w:rPr>
        <w:t>ы) - 10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дней;</w:t>
      </w:r>
    </w:p>
    <w:p w:rsidR="007C1F10" w:rsidRPr="007C1F10" w:rsidRDefault="00A037E7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23.03.24-31.03.24. (весенние каникулы) - 9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дней;</w:t>
      </w:r>
    </w:p>
    <w:p w:rsidR="007C1F10" w:rsidRDefault="00A037E7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>.05.24- 31.08.24-(летние каникулы) - 14 недель.</w:t>
      </w:r>
    </w:p>
    <w:p w:rsidR="009E19DD" w:rsidRDefault="009E19DD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10.02.24-18.02.24( дополнительный каникулы для 1 класса)- 7 календарных дней</w:t>
      </w:r>
    </w:p>
    <w:p w:rsidR="003C71BA" w:rsidRPr="007C1F10" w:rsidRDefault="003C71BA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9DD" w:rsidRPr="009E19DD" w:rsidRDefault="009E19DD" w:rsidP="003C71BA">
      <w:pPr>
        <w:pStyle w:val="a3"/>
        <w:spacing w:after="200"/>
        <w:rPr>
          <w:rFonts w:ascii="Georgia" w:hAnsi="Georgia"/>
          <w:lang w:val="ru-RU"/>
        </w:rPr>
      </w:pPr>
      <w:r>
        <w:rPr>
          <w:rFonts w:eastAsia="Times New Roman"/>
          <w:lang w:val="ru-RU"/>
        </w:rPr>
        <w:t xml:space="preserve">8. Продолжительность урока </w:t>
      </w:r>
      <w:r w:rsidRPr="009E19DD">
        <w:rPr>
          <w:rFonts w:eastAsia="Times New Roman"/>
          <w:lang w:val="ru-RU"/>
        </w:rPr>
        <w:t xml:space="preserve"> -</w:t>
      </w:r>
      <w:r w:rsidR="00A037E7">
        <w:rPr>
          <w:rFonts w:eastAsia="Times New Roman"/>
          <w:lang w:val="ru-RU"/>
        </w:rPr>
        <w:t>40 минут.</w:t>
      </w:r>
      <w:r w:rsidRPr="009E19DD">
        <w:rPr>
          <w:rFonts w:ascii="Georgia" w:hAnsi="Georgia"/>
          <w:lang w:val="ru-RU"/>
        </w:rPr>
        <w:t xml:space="preserve"> </w:t>
      </w:r>
    </w:p>
    <w:p w:rsidR="00A037E7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AC2">
        <w:rPr>
          <w:rFonts w:ascii="Times New Roman" w:eastAsia="Times New Roman" w:hAnsi="Times New Roman" w:cs="Times New Roman"/>
          <w:sz w:val="24"/>
          <w:szCs w:val="24"/>
        </w:rPr>
        <w:t xml:space="preserve">9. Продолжительность перемен между уроками составляет </w:t>
      </w:r>
      <w:r w:rsidR="00A037E7">
        <w:rPr>
          <w:rFonts w:ascii="Times New Roman" w:eastAsia="Times New Roman" w:hAnsi="Times New Roman" w:cs="Times New Roman"/>
          <w:sz w:val="24"/>
          <w:szCs w:val="24"/>
        </w:rPr>
        <w:t xml:space="preserve">  2</w:t>
      </w:r>
      <w:r w:rsidRPr="00830AC2">
        <w:rPr>
          <w:rFonts w:ascii="Times New Roman" w:eastAsia="Times New Roman" w:hAnsi="Times New Roman" w:cs="Times New Roman"/>
          <w:sz w:val="24"/>
          <w:szCs w:val="24"/>
        </w:rPr>
        <w:t>0 минут,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Продолжительность перемены между урочной и внеурочной деятельностью должна составлять не менее 20 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lastRenderedPageBreak/>
        <w:t>10.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  <w:r w:rsidR="00A037E7">
        <w:rPr>
          <w:rFonts w:ascii="Times New Roman" w:eastAsia="Times New Roman" w:hAnsi="Times New Roman" w:cs="Times New Roman"/>
          <w:sz w:val="24"/>
          <w:szCs w:val="24"/>
        </w:rPr>
        <w:t xml:space="preserve"> Расписание имеет нелинейный характер.</w:t>
      </w:r>
    </w:p>
    <w:p w:rsidR="009E19DD" w:rsidRPr="009E19DD" w:rsidRDefault="007C1F10" w:rsidP="003C71BA">
      <w:pPr>
        <w:pStyle w:val="a3"/>
        <w:spacing w:after="200"/>
        <w:rPr>
          <w:lang w:val="ru-RU"/>
        </w:rPr>
      </w:pPr>
      <w:r w:rsidRPr="009E19DD">
        <w:rPr>
          <w:rFonts w:eastAsia="Times New Roman"/>
          <w:lang w:val="ru-RU"/>
        </w:rPr>
        <w:t>11. Образовательная недельная нагрузка распределяется равн</w:t>
      </w:r>
      <w:r w:rsidR="009E19DD" w:rsidRPr="009E19DD">
        <w:rPr>
          <w:rFonts w:eastAsia="Times New Roman"/>
          <w:lang w:val="ru-RU"/>
        </w:rPr>
        <w:t xml:space="preserve">омерно в течение учебной недели:  </w:t>
      </w:r>
      <w:r w:rsidR="009E19DD" w:rsidRPr="009E19DD">
        <w:rPr>
          <w:lang w:val="ru-RU"/>
        </w:rPr>
        <w:t>для обучающихся 1-х классов - не должен превышать 4 уроков и один раз в неделю - 5 уроков, за счет урока физической культуры;</w:t>
      </w:r>
    </w:p>
    <w:p w:rsidR="00A037E7" w:rsidRDefault="009E19DD" w:rsidP="003C71B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19DD">
        <w:rPr>
          <w:rFonts w:ascii="Times New Roman" w:eastAsiaTheme="minorEastAsia" w:hAnsi="Times New Roman" w:cs="Times New Roman"/>
          <w:sz w:val="24"/>
          <w:szCs w:val="24"/>
        </w:rPr>
        <w:t>для обучающихся 2 - 4 классов - не более 5 уроков</w:t>
      </w:r>
      <w:r w:rsidR="00A037E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E19DD" w:rsidRPr="009E19DD" w:rsidRDefault="009E19DD" w:rsidP="003C71B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19DD">
        <w:rPr>
          <w:rFonts w:ascii="Times New Roman" w:eastAsiaTheme="minorEastAsia" w:hAnsi="Times New Roman" w:cs="Times New Roman"/>
          <w:sz w:val="24"/>
          <w:szCs w:val="24"/>
        </w:rPr>
        <w:t>Обучение в 1 классе осуществляется с соблюдением следующих требований:</w:t>
      </w:r>
    </w:p>
    <w:p w:rsidR="009E19DD" w:rsidRPr="009E19DD" w:rsidRDefault="009E19DD" w:rsidP="003C71B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19DD">
        <w:rPr>
          <w:rFonts w:ascii="Times New Roman" w:eastAsiaTheme="minorEastAsia" w:hAnsi="Times New Roman" w:cs="Times New Roman"/>
          <w:sz w:val="24"/>
          <w:szCs w:val="24"/>
        </w:rP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каждый;</w:t>
      </w:r>
    </w:p>
    <w:p w:rsidR="009E19DD" w:rsidRPr="009E19DD" w:rsidRDefault="009E19DD" w:rsidP="003C71B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19DD">
        <w:rPr>
          <w:rFonts w:ascii="Times New Roman" w:eastAsiaTheme="minorEastAsia" w:hAnsi="Times New Roman" w:cs="Times New Roman"/>
          <w:sz w:val="24"/>
          <w:szCs w:val="24"/>
        </w:rPr>
        <w:t>в середине учебного дня организуется динамическая пауза продолжительностью не менее 40 минут;</w:t>
      </w:r>
    </w:p>
    <w:p w:rsidR="009E19DD" w:rsidRPr="009E19DD" w:rsidRDefault="009E19DD" w:rsidP="003C71B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19DD">
        <w:rPr>
          <w:rFonts w:ascii="Times New Roman" w:eastAsiaTheme="minorEastAsia" w:hAnsi="Times New Roman" w:cs="Times New Roman"/>
          <w:sz w:val="24"/>
          <w:szCs w:val="24"/>
        </w:rPr>
        <w:t>предоставляются дополнительные недельные каникулы в середине третьей четверти.</w:t>
      </w:r>
    </w:p>
    <w:p w:rsidR="007C1F10" w:rsidRPr="00830AC2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AC2">
        <w:rPr>
          <w:rFonts w:ascii="Times New Roman" w:eastAsia="Times New Roman" w:hAnsi="Times New Roman" w:cs="Times New Roman"/>
          <w:sz w:val="24"/>
          <w:szCs w:val="24"/>
        </w:rPr>
        <w:t>12. Занятия начинаются  8.</w:t>
      </w:r>
      <w:r w:rsidR="003C71BA">
        <w:rPr>
          <w:rFonts w:ascii="Times New Roman" w:eastAsia="Times New Roman" w:hAnsi="Times New Roman" w:cs="Times New Roman"/>
          <w:sz w:val="24"/>
          <w:szCs w:val="24"/>
        </w:rPr>
        <w:t>0</w:t>
      </w:r>
      <w:r w:rsidR="00FC3E45" w:rsidRPr="00830AC2">
        <w:rPr>
          <w:rFonts w:ascii="Times New Roman" w:eastAsia="Times New Roman" w:hAnsi="Times New Roman" w:cs="Times New Roman"/>
          <w:sz w:val="24"/>
          <w:szCs w:val="24"/>
        </w:rPr>
        <w:t>0 часов утра и заканчиваются 17.0</w:t>
      </w:r>
      <w:r w:rsidRPr="00830AC2">
        <w:rPr>
          <w:rFonts w:ascii="Times New Roman" w:eastAsia="Times New Roman" w:hAnsi="Times New Roman" w:cs="Times New Roman"/>
          <w:sz w:val="24"/>
          <w:szCs w:val="24"/>
        </w:rPr>
        <w:t>0</w:t>
      </w:r>
      <w:r w:rsidR="003C71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AC2">
        <w:rPr>
          <w:rFonts w:ascii="Times New Roman" w:eastAsia="Times New Roman" w:hAnsi="Times New Roman" w:cs="Times New Roman"/>
          <w:sz w:val="24"/>
          <w:szCs w:val="24"/>
        </w:rPr>
        <w:t>часов.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AC2">
        <w:rPr>
          <w:rFonts w:ascii="Times New Roman" w:eastAsia="Times New Roman" w:hAnsi="Times New Roman" w:cs="Times New Roman"/>
          <w:sz w:val="24"/>
          <w:szCs w:val="24"/>
        </w:rPr>
        <w:t>13.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7C1F10" w:rsidRPr="007C1F10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14. Календарный учебный гра</w:t>
      </w:r>
      <w:r w:rsidR="009E19DD">
        <w:rPr>
          <w:rFonts w:ascii="Times New Roman" w:eastAsia="Times New Roman" w:hAnsi="Times New Roman" w:cs="Times New Roman"/>
          <w:sz w:val="24"/>
          <w:szCs w:val="24"/>
        </w:rPr>
        <w:t>фик  МБОУ «</w:t>
      </w:r>
      <w:r w:rsidR="003C71BA">
        <w:rPr>
          <w:rFonts w:ascii="Times New Roman" w:eastAsia="Times New Roman" w:hAnsi="Times New Roman" w:cs="Times New Roman"/>
          <w:sz w:val="24"/>
          <w:szCs w:val="24"/>
        </w:rPr>
        <w:t xml:space="preserve">Корочанская  СОШ им.ДК.Кромского» 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>составлен с учетом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FC3E45" w:rsidRPr="00BF4271" w:rsidRDefault="007C1F10" w:rsidP="003C71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При составлении календарного учебного графика образовательная организация использовала организ</w:t>
      </w:r>
      <w:r w:rsidR="00FC3E45">
        <w:rPr>
          <w:rFonts w:ascii="Times New Roman" w:eastAsia="Times New Roman" w:hAnsi="Times New Roman" w:cs="Times New Roman"/>
          <w:sz w:val="24"/>
          <w:szCs w:val="24"/>
        </w:rPr>
        <w:t>ацию учебного года по четвертям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E45" w:rsidRDefault="00FC3E45" w:rsidP="003C71BA">
      <w:pPr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34063" w:rsidSect="00B34063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4063" w:rsidRDefault="00B34063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1BA" w:rsidRDefault="003C71BA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4271" w:rsidRPr="003C71BA" w:rsidRDefault="0087583B" w:rsidP="00BF4271">
      <w:pPr>
        <w:spacing w:line="240" w:lineRule="auto"/>
        <w:rPr>
          <w:color w:val="FF0000"/>
        </w:rPr>
        <w:sectPr w:rsidR="00BF4271" w:rsidRPr="003C71BA" w:rsidSect="00B3406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:rsidR="007C1F10" w:rsidRPr="001D75DC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sectPr w:rsidR="007C1F10" w:rsidRPr="001D75DC" w:rsidSect="00653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971" w:rsidRDefault="00911971">
      <w:pPr>
        <w:spacing w:after="0" w:line="240" w:lineRule="auto"/>
      </w:pPr>
      <w:r>
        <w:separator/>
      </w:r>
    </w:p>
  </w:endnote>
  <w:endnote w:type="continuationSeparator" w:id="1">
    <w:p w:rsidR="00911971" w:rsidRDefault="0091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B3D" w:rsidRPr="00BD5383" w:rsidRDefault="00FF7872" w:rsidP="00BF4271">
    <w:pPr>
      <w:pStyle w:val="ab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="00B97B3D"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CF03A6" w:rsidRPr="00CF03A6">
      <w:rPr>
        <w:rFonts w:ascii="Century Gothic" w:hAnsi="Century Gothic"/>
        <w:noProof/>
        <w:sz w:val="16"/>
        <w:szCs w:val="16"/>
        <w:lang w:val="ru-RU"/>
      </w:rPr>
      <w:t>2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B97B3D" w:rsidRDefault="00B97B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971" w:rsidRDefault="00911971">
      <w:pPr>
        <w:spacing w:after="0" w:line="240" w:lineRule="auto"/>
      </w:pPr>
      <w:r>
        <w:separator/>
      </w:r>
    </w:p>
  </w:footnote>
  <w:footnote w:type="continuationSeparator" w:id="1">
    <w:p w:rsidR="00911971" w:rsidRDefault="00911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1">
    <w:nsid w:val="000163A4"/>
    <w:multiLevelType w:val="hybridMultilevel"/>
    <w:tmpl w:val="934AE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962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EE28BE"/>
    <w:multiLevelType w:val="hybridMultilevel"/>
    <w:tmpl w:val="AC96AAA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662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90C46"/>
    <w:multiLevelType w:val="multilevel"/>
    <w:tmpl w:val="28F2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B618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8942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FA0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FD0FE2"/>
    <w:multiLevelType w:val="hybridMultilevel"/>
    <w:tmpl w:val="2B944D3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76F32"/>
    <w:multiLevelType w:val="hybridMultilevel"/>
    <w:tmpl w:val="8D2C5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803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387BF6"/>
    <w:multiLevelType w:val="hybridMultilevel"/>
    <w:tmpl w:val="D3108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74234"/>
    <w:multiLevelType w:val="multilevel"/>
    <w:tmpl w:val="0056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053F1C"/>
    <w:multiLevelType w:val="hybridMultilevel"/>
    <w:tmpl w:val="8D2C5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1954C6"/>
    <w:multiLevelType w:val="hybridMultilevel"/>
    <w:tmpl w:val="28CC6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AC35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430FEF"/>
    <w:multiLevelType w:val="hybridMultilevel"/>
    <w:tmpl w:val="EB3E5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D40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711D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3305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E32D13"/>
    <w:multiLevelType w:val="hybridMultilevel"/>
    <w:tmpl w:val="DE38C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0874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884AB2"/>
    <w:multiLevelType w:val="hybridMultilevel"/>
    <w:tmpl w:val="879CD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0042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2C5E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6D0B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EF3E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916770"/>
    <w:multiLevelType w:val="hybridMultilevel"/>
    <w:tmpl w:val="9C9E08E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FD13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AF75FB"/>
    <w:multiLevelType w:val="hybridMultilevel"/>
    <w:tmpl w:val="0BE25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E5320E"/>
    <w:multiLevelType w:val="hybridMultilevel"/>
    <w:tmpl w:val="2B944D3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11"/>
  </w:num>
  <w:num w:numId="5">
    <w:abstractNumId w:val="25"/>
  </w:num>
  <w:num w:numId="6">
    <w:abstractNumId w:val="29"/>
  </w:num>
  <w:num w:numId="7">
    <w:abstractNumId w:val="4"/>
  </w:num>
  <w:num w:numId="8">
    <w:abstractNumId w:val="8"/>
  </w:num>
  <w:num w:numId="9">
    <w:abstractNumId w:val="16"/>
  </w:num>
  <w:num w:numId="10">
    <w:abstractNumId w:val="7"/>
  </w:num>
  <w:num w:numId="11">
    <w:abstractNumId w:val="24"/>
  </w:num>
  <w:num w:numId="12">
    <w:abstractNumId w:val="26"/>
  </w:num>
  <w:num w:numId="13">
    <w:abstractNumId w:val="20"/>
  </w:num>
  <w:num w:numId="14">
    <w:abstractNumId w:val="18"/>
  </w:num>
  <w:num w:numId="15">
    <w:abstractNumId w:val="19"/>
  </w:num>
  <w:num w:numId="16">
    <w:abstractNumId w:val="2"/>
  </w:num>
  <w:num w:numId="17">
    <w:abstractNumId w:val="27"/>
  </w:num>
  <w:num w:numId="18">
    <w:abstractNumId w:val="22"/>
  </w:num>
  <w:num w:numId="19">
    <w:abstractNumId w:val="28"/>
  </w:num>
  <w:num w:numId="20">
    <w:abstractNumId w:val="3"/>
  </w:num>
  <w:num w:numId="21">
    <w:abstractNumId w:val="23"/>
  </w:num>
  <w:num w:numId="22">
    <w:abstractNumId w:val="31"/>
  </w:num>
  <w:num w:numId="23">
    <w:abstractNumId w:val="15"/>
  </w:num>
  <w:num w:numId="24">
    <w:abstractNumId w:val="1"/>
  </w:num>
  <w:num w:numId="25">
    <w:abstractNumId w:val="21"/>
  </w:num>
  <w:num w:numId="26">
    <w:abstractNumId w:val="17"/>
  </w:num>
  <w:num w:numId="27">
    <w:abstractNumId w:val="14"/>
  </w:num>
  <w:num w:numId="28">
    <w:abstractNumId w:val="10"/>
  </w:num>
  <w:num w:numId="29">
    <w:abstractNumId w:val="12"/>
  </w:num>
  <w:num w:numId="30">
    <w:abstractNumId w:val="30"/>
  </w:num>
  <w:num w:numId="31">
    <w:abstractNumId w:val="9"/>
  </w:num>
  <w:num w:numId="32">
    <w:abstractNumId w:val="3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1F0"/>
    <w:rsid w:val="00036B7E"/>
    <w:rsid w:val="00107454"/>
    <w:rsid w:val="001469CA"/>
    <w:rsid w:val="00177F11"/>
    <w:rsid w:val="001D75DC"/>
    <w:rsid w:val="001E6F0D"/>
    <w:rsid w:val="00204299"/>
    <w:rsid w:val="002622CE"/>
    <w:rsid w:val="002D53F7"/>
    <w:rsid w:val="00381106"/>
    <w:rsid w:val="00382BE3"/>
    <w:rsid w:val="00392FE4"/>
    <w:rsid w:val="003B14DE"/>
    <w:rsid w:val="003C71BA"/>
    <w:rsid w:val="003E5005"/>
    <w:rsid w:val="003F01F0"/>
    <w:rsid w:val="0041293E"/>
    <w:rsid w:val="004461AC"/>
    <w:rsid w:val="00451403"/>
    <w:rsid w:val="004722F6"/>
    <w:rsid w:val="00476340"/>
    <w:rsid w:val="0048581C"/>
    <w:rsid w:val="004D1F4F"/>
    <w:rsid w:val="005863F4"/>
    <w:rsid w:val="00592221"/>
    <w:rsid w:val="00653B46"/>
    <w:rsid w:val="006D3FDA"/>
    <w:rsid w:val="0072657E"/>
    <w:rsid w:val="007C1F10"/>
    <w:rsid w:val="007D2FCF"/>
    <w:rsid w:val="00830AC2"/>
    <w:rsid w:val="00871477"/>
    <w:rsid w:val="0087583B"/>
    <w:rsid w:val="00911971"/>
    <w:rsid w:val="00937F0C"/>
    <w:rsid w:val="009B3C37"/>
    <w:rsid w:val="009C55F2"/>
    <w:rsid w:val="009E19DD"/>
    <w:rsid w:val="009F6D6E"/>
    <w:rsid w:val="00A037E7"/>
    <w:rsid w:val="00A82B5E"/>
    <w:rsid w:val="00B34063"/>
    <w:rsid w:val="00B676AB"/>
    <w:rsid w:val="00B97B3D"/>
    <w:rsid w:val="00BF4271"/>
    <w:rsid w:val="00C337EC"/>
    <w:rsid w:val="00CE29EF"/>
    <w:rsid w:val="00CF03A6"/>
    <w:rsid w:val="00D17136"/>
    <w:rsid w:val="00D94B67"/>
    <w:rsid w:val="00DC5F74"/>
    <w:rsid w:val="00E05646"/>
    <w:rsid w:val="00E249E3"/>
    <w:rsid w:val="00E66CB2"/>
    <w:rsid w:val="00E9652D"/>
    <w:rsid w:val="00ED19F5"/>
    <w:rsid w:val="00F10327"/>
    <w:rsid w:val="00FC3E45"/>
    <w:rsid w:val="00FC76E1"/>
    <w:rsid w:val="00FF7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B46"/>
  </w:style>
  <w:style w:type="paragraph" w:styleId="1">
    <w:name w:val="heading 1"/>
    <w:basedOn w:val="a"/>
    <w:next w:val="a"/>
    <w:link w:val="10"/>
    <w:uiPriority w:val="9"/>
    <w:qFormat/>
    <w:rsid w:val="00BF4271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2">
    <w:name w:val="heading 2"/>
    <w:basedOn w:val="a"/>
    <w:link w:val="20"/>
    <w:uiPriority w:val="9"/>
    <w:qFormat/>
    <w:rsid w:val="00BF42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FDA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6D3FDA"/>
    <w:rPr>
      <w:b/>
      <w:bCs/>
    </w:rPr>
  </w:style>
  <w:style w:type="character" w:styleId="a5">
    <w:name w:val="Hyperlink"/>
    <w:basedOn w:val="a0"/>
    <w:uiPriority w:val="99"/>
    <w:unhideWhenUsed/>
    <w:rsid w:val="006D3FDA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D53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77F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722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C1F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64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F4271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F427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a">
    <w:name w:val="Верхний колонтитул Знак"/>
    <w:basedOn w:val="a0"/>
    <w:link w:val="a9"/>
    <w:uiPriority w:val="99"/>
    <w:rsid w:val="00BF427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b">
    <w:name w:val="footer"/>
    <w:basedOn w:val="a"/>
    <w:link w:val="ac"/>
    <w:uiPriority w:val="99"/>
    <w:unhideWhenUsed/>
    <w:rsid w:val="00BF427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c">
    <w:name w:val="Нижний колонтитул Знак"/>
    <w:basedOn w:val="a0"/>
    <w:link w:val="ab"/>
    <w:uiPriority w:val="99"/>
    <w:rsid w:val="00BF427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10">
    <w:name w:val="Заголовок 1 Знак"/>
    <w:basedOn w:val="a0"/>
    <w:link w:val="1"/>
    <w:uiPriority w:val="9"/>
    <w:rsid w:val="00BF4271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BF4271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numbering" w:customStyle="1" w:styleId="11">
    <w:name w:val="Нет списка1"/>
    <w:next w:val="a2"/>
    <w:uiPriority w:val="99"/>
    <w:semiHidden/>
    <w:unhideWhenUsed/>
    <w:rsid w:val="00BF4271"/>
  </w:style>
  <w:style w:type="paragraph" w:customStyle="1" w:styleId="ParaAttribute30">
    <w:name w:val="ParaAttribute30"/>
    <w:rsid w:val="00BF4271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link w:val="ae"/>
    <w:uiPriority w:val="1"/>
    <w:qFormat/>
    <w:rsid w:val="00BF4271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ae">
    <w:name w:val="Абзац списка Знак"/>
    <w:link w:val="ad"/>
    <w:uiPriority w:val="1"/>
    <w:qFormat/>
    <w:locked/>
    <w:rsid w:val="00BF4271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CharAttribute484">
    <w:name w:val="CharAttribute484"/>
    <w:uiPriority w:val="99"/>
    <w:rsid w:val="00BF4271"/>
    <w:rPr>
      <w:rFonts w:ascii="Times New Roman" w:eastAsia="Times New Roman"/>
      <w:i/>
      <w:sz w:val="28"/>
    </w:rPr>
  </w:style>
  <w:style w:type="paragraph" w:styleId="af">
    <w:name w:val="footnote text"/>
    <w:basedOn w:val="a"/>
    <w:link w:val="af0"/>
    <w:uiPriority w:val="99"/>
    <w:rsid w:val="00BF4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customStyle="1" w:styleId="af0">
    <w:name w:val="Текст сноски Знак"/>
    <w:basedOn w:val="a0"/>
    <w:link w:val="af"/>
    <w:uiPriority w:val="99"/>
    <w:rsid w:val="00BF4271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f1">
    <w:name w:val="footnote reference"/>
    <w:uiPriority w:val="99"/>
    <w:semiHidden/>
    <w:rsid w:val="00BF4271"/>
    <w:rPr>
      <w:vertAlign w:val="superscript"/>
    </w:rPr>
  </w:style>
  <w:style w:type="paragraph" w:customStyle="1" w:styleId="ParaAttribute38">
    <w:name w:val="ParaAttribute38"/>
    <w:rsid w:val="00BF4271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BF4271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F4271"/>
    <w:rPr>
      <w:rFonts w:ascii="Times New Roman" w:eastAsia="Times New Roman"/>
      <w:i/>
      <w:sz w:val="28"/>
    </w:rPr>
  </w:style>
  <w:style w:type="paragraph" w:styleId="af2">
    <w:name w:val="No Spacing"/>
    <w:link w:val="af3"/>
    <w:uiPriority w:val="1"/>
    <w:qFormat/>
    <w:rsid w:val="00BF427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3">
    <w:name w:val="Без интервала Знак"/>
    <w:link w:val="af2"/>
    <w:uiPriority w:val="1"/>
    <w:rsid w:val="00BF4271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BF4271"/>
    <w:rPr>
      <w:rFonts w:ascii="Times New Roman" w:eastAsia="Times New Roman"/>
      <w:sz w:val="28"/>
    </w:rPr>
  </w:style>
  <w:style w:type="character" w:customStyle="1" w:styleId="CharAttribute512">
    <w:name w:val="CharAttribute512"/>
    <w:rsid w:val="00BF4271"/>
    <w:rPr>
      <w:rFonts w:ascii="Times New Roman" w:eastAsia="Times New Roman"/>
      <w:sz w:val="28"/>
    </w:rPr>
  </w:style>
  <w:style w:type="character" w:customStyle="1" w:styleId="CharAttribute3">
    <w:name w:val="CharAttribute3"/>
    <w:rsid w:val="00BF4271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F4271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F4271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F4271"/>
    <w:rPr>
      <w:rFonts w:ascii="Times New Roman" w:eastAsia="Batang" w:hAnsi="Batang"/>
      <w:color w:val="00000A"/>
      <w:sz w:val="28"/>
    </w:rPr>
  </w:style>
  <w:style w:type="paragraph" w:styleId="af4">
    <w:name w:val="Body Text Indent"/>
    <w:basedOn w:val="a"/>
    <w:link w:val="af5"/>
    <w:unhideWhenUsed/>
    <w:rsid w:val="00BF4271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af5">
    <w:name w:val="Основной текст с отступом Знак"/>
    <w:basedOn w:val="a0"/>
    <w:link w:val="af4"/>
    <w:rsid w:val="00BF4271"/>
    <w:rPr>
      <w:rFonts w:ascii="Calibri" w:eastAsia="Calibri" w:hAnsi="Calibri" w:cs="Times New Roman"/>
      <w:lang w:val="en-US"/>
    </w:rPr>
  </w:style>
  <w:style w:type="paragraph" w:styleId="3">
    <w:name w:val="Body Text Indent 3"/>
    <w:basedOn w:val="a"/>
    <w:link w:val="30"/>
    <w:unhideWhenUsed/>
    <w:rsid w:val="00BF4271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BF4271"/>
    <w:rPr>
      <w:rFonts w:ascii="Calibri" w:eastAsia="Calibri" w:hAnsi="Calibri" w:cs="Times New Roman"/>
      <w:sz w:val="16"/>
      <w:szCs w:val="16"/>
      <w:lang w:val="en-US"/>
    </w:rPr>
  </w:style>
  <w:style w:type="paragraph" w:styleId="21">
    <w:name w:val="Body Text Indent 2"/>
    <w:basedOn w:val="a"/>
    <w:link w:val="22"/>
    <w:unhideWhenUsed/>
    <w:rsid w:val="00BF4271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22">
    <w:name w:val="Основной текст с отступом 2 Знак"/>
    <w:basedOn w:val="a0"/>
    <w:link w:val="21"/>
    <w:rsid w:val="00BF4271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BF427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BF4271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lock Text"/>
    <w:basedOn w:val="a"/>
    <w:rsid w:val="00BF4271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BF4271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BF4271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BF4271"/>
    <w:rPr>
      <w:rFonts w:ascii="Times New Roman" w:eastAsia="Times New Roman"/>
      <w:sz w:val="28"/>
    </w:rPr>
  </w:style>
  <w:style w:type="character" w:customStyle="1" w:styleId="CharAttribute269">
    <w:name w:val="CharAttribute269"/>
    <w:rsid w:val="00BF4271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F4271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F4271"/>
    <w:rPr>
      <w:rFonts w:ascii="Times New Roman" w:eastAsia="Times New Roman"/>
      <w:sz w:val="28"/>
    </w:rPr>
  </w:style>
  <w:style w:type="character" w:customStyle="1" w:styleId="CharAttribute273">
    <w:name w:val="CharAttribute273"/>
    <w:rsid w:val="00BF4271"/>
    <w:rPr>
      <w:rFonts w:ascii="Times New Roman" w:eastAsia="Times New Roman"/>
      <w:sz w:val="28"/>
    </w:rPr>
  </w:style>
  <w:style w:type="character" w:customStyle="1" w:styleId="CharAttribute274">
    <w:name w:val="CharAttribute274"/>
    <w:rsid w:val="00BF4271"/>
    <w:rPr>
      <w:rFonts w:ascii="Times New Roman" w:eastAsia="Times New Roman"/>
      <w:sz w:val="28"/>
    </w:rPr>
  </w:style>
  <w:style w:type="character" w:customStyle="1" w:styleId="CharAttribute275">
    <w:name w:val="CharAttribute275"/>
    <w:rsid w:val="00BF4271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F4271"/>
    <w:rPr>
      <w:rFonts w:ascii="Times New Roman" w:eastAsia="Times New Roman"/>
      <w:sz w:val="28"/>
    </w:rPr>
  </w:style>
  <w:style w:type="character" w:customStyle="1" w:styleId="CharAttribute277">
    <w:name w:val="CharAttribute277"/>
    <w:rsid w:val="00BF4271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F4271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F4271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F4271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F4271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F4271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F4271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F4271"/>
    <w:rPr>
      <w:rFonts w:ascii="Times New Roman" w:eastAsia="Times New Roman"/>
      <w:sz w:val="28"/>
    </w:rPr>
  </w:style>
  <w:style w:type="character" w:customStyle="1" w:styleId="CharAttribute285">
    <w:name w:val="CharAttribute285"/>
    <w:rsid w:val="00BF4271"/>
    <w:rPr>
      <w:rFonts w:ascii="Times New Roman" w:eastAsia="Times New Roman"/>
      <w:sz w:val="28"/>
    </w:rPr>
  </w:style>
  <w:style w:type="character" w:customStyle="1" w:styleId="CharAttribute286">
    <w:name w:val="CharAttribute286"/>
    <w:rsid w:val="00BF4271"/>
    <w:rPr>
      <w:rFonts w:ascii="Times New Roman" w:eastAsia="Times New Roman"/>
      <w:sz w:val="28"/>
    </w:rPr>
  </w:style>
  <w:style w:type="character" w:customStyle="1" w:styleId="CharAttribute287">
    <w:name w:val="CharAttribute287"/>
    <w:rsid w:val="00BF4271"/>
    <w:rPr>
      <w:rFonts w:ascii="Times New Roman" w:eastAsia="Times New Roman"/>
      <w:sz w:val="28"/>
    </w:rPr>
  </w:style>
  <w:style w:type="character" w:customStyle="1" w:styleId="CharAttribute288">
    <w:name w:val="CharAttribute288"/>
    <w:rsid w:val="00BF4271"/>
    <w:rPr>
      <w:rFonts w:ascii="Times New Roman" w:eastAsia="Times New Roman"/>
      <w:sz w:val="28"/>
    </w:rPr>
  </w:style>
  <w:style w:type="character" w:customStyle="1" w:styleId="CharAttribute289">
    <w:name w:val="CharAttribute289"/>
    <w:rsid w:val="00BF4271"/>
    <w:rPr>
      <w:rFonts w:ascii="Times New Roman" w:eastAsia="Times New Roman"/>
      <w:sz w:val="28"/>
    </w:rPr>
  </w:style>
  <w:style w:type="character" w:customStyle="1" w:styleId="CharAttribute290">
    <w:name w:val="CharAttribute290"/>
    <w:rsid w:val="00BF4271"/>
    <w:rPr>
      <w:rFonts w:ascii="Times New Roman" w:eastAsia="Times New Roman"/>
      <w:sz w:val="28"/>
    </w:rPr>
  </w:style>
  <w:style w:type="character" w:customStyle="1" w:styleId="CharAttribute291">
    <w:name w:val="CharAttribute291"/>
    <w:rsid w:val="00BF4271"/>
    <w:rPr>
      <w:rFonts w:ascii="Times New Roman" w:eastAsia="Times New Roman"/>
      <w:sz w:val="28"/>
    </w:rPr>
  </w:style>
  <w:style w:type="character" w:customStyle="1" w:styleId="CharAttribute292">
    <w:name w:val="CharAttribute292"/>
    <w:rsid w:val="00BF4271"/>
    <w:rPr>
      <w:rFonts w:ascii="Times New Roman" w:eastAsia="Times New Roman"/>
      <w:sz w:val="28"/>
    </w:rPr>
  </w:style>
  <w:style w:type="character" w:customStyle="1" w:styleId="CharAttribute293">
    <w:name w:val="CharAttribute293"/>
    <w:rsid w:val="00BF4271"/>
    <w:rPr>
      <w:rFonts w:ascii="Times New Roman" w:eastAsia="Times New Roman"/>
      <w:sz w:val="28"/>
    </w:rPr>
  </w:style>
  <w:style w:type="character" w:customStyle="1" w:styleId="CharAttribute294">
    <w:name w:val="CharAttribute294"/>
    <w:rsid w:val="00BF4271"/>
    <w:rPr>
      <w:rFonts w:ascii="Times New Roman" w:eastAsia="Times New Roman"/>
      <w:sz w:val="28"/>
    </w:rPr>
  </w:style>
  <w:style w:type="character" w:customStyle="1" w:styleId="CharAttribute295">
    <w:name w:val="CharAttribute295"/>
    <w:rsid w:val="00BF4271"/>
    <w:rPr>
      <w:rFonts w:ascii="Times New Roman" w:eastAsia="Times New Roman"/>
      <w:sz w:val="28"/>
    </w:rPr>
  </w:style>
  <w:style w:type="character" w:customStyle="1" w:styleId="CharAttribute296">
    <w:name w:val="CharAttribute296"/>
    <w:rsid w:val="00BF4271"/>
    <w:rPr>
      <w:rFonts w:ascii="Times New Roman" w:eastAsia="Times New Roman"/>
      <w:sz w:val="28"/>
    </w:rPr>
  </w:style>
  <w:style w:type="character" w:customStyle="1" w:styleId="CharAttribute297">
    <w:name w:val="CharAttribute297"/>
    <w:rsid w:val="00BF4271"/>
    <w:rPr>
      <w:rFonts w:ascii="Times New Roman" w:eastAsia="Times New Roman"/>
      <w:sz w:val="28"/>
    </w:rPr>
  </w:style>
  <w:style w:type="character" w:customStyle="1" w:styleId="CharAttribute298">
    <w:name w:val="CharAttribute298"/>
    <w:rsid w:val="00BF4271"/>
    <w:rPr>
      <w:rFonts w:ascii="Times New Roman" w:eastAsia="Times New Roman"/>
      <w:sz w:val="28"/>
    </w:rPr>
  </w:style>
  <w:style w:type="character" w:customStyle="1" w:styleId="CharAttribute299">
    <w:name w:val="CharAttribute299"/>
    <w:rsid w:val="00BF4271"/>
    <w:rPr>
      <w:rFonts w:ascii="Times New Roman" w:eastAsia="Times New Roman"/>
      <w:sz w:val="28"/>
    </w:rPr>
  </w:style>
  <w:style w:type="character" w:customStyle="1" w:styleId="CharAttribute300">
    <w:name w:val="CharAttribute300"/>
    <w:rsid w:val="00BF4271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F4271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F4271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F4271"/>
    <w:rPr>
      <w:rFonts w:ascii="Times New Roman" w:eastAsia="Times New Roman"/>
      <w:sz w:val="28"/>
    </w:rPr>
  </w:style>
  <w:style w:type="character" w:customStyle="1" w:styleId="CharAttribute305">
    <w:name w:val="CharAttribute305"/>
    <w:rsid w:val="00BF4271"/>
    <w:rPr>
      <w:rFonts w:ascii="Times New Roman" w:eastAsia="Times New Roman"/>
      <w:sz w:val="28"/>
    </w:rPr>
  </w:style>
  <w:style w:type="character" w:customStyle="1" w:styleId="CharAttribute306">
    <w:name w:val="CharAttribute306"/>
    <w:rsid w:val="00BF4271"/>
    <w:rPr>
      <w:rFonts w:ascii="Times New Roman" w:eastAsia="Times New Roman"/>
      <w:sz w:val="28"/>
    </w:rPr>
  </w:style>
  <w:style w:type="character" w:customStyle="1" w:styleId="CharAttribute307">
    <w:name w:val="CharAttribute307"/>
    <w:rsid w:val="00BF4271"/>
    <w:rPr>
      <w:rFonts w:ascii="Times New Roman" w:eastAsia="Times New Roman"/>
      <w:sz w:val="28"/>
    </w:rPr>
  </w:style>
  <w:style w:type="character" w:customStyle="1" w:styleId="CharAttribute308">
    <w:name w:val="CharAttribute308"/>
    <w:rsid w:val="00BF4271"/>
    <w:rPr>
      <w:rFonts w:ascii="Times New Roman" w:eastAsia="Times New Roman"/>
      <w:sz w:val="28"/>
    </w:rPr>
  </w:style>
  <w:style w:type="character" w:customStyle="1" w:styleId="CharAttribute309">
    <w:name w:val="CharAttribute309"/>
    <w:rsid w:val="00BF4271"/>
    <w:rPr>
      <w:rFonts w:ascii="Times New Roman" w:eastAsia="Times New Roman"/>
      <w:sz w:val="28"/>
    </w:rPr>
  </w:style>
  <w:style w:type="character" w:customStyle="1" w:styleId="CharAttribute310">
    <w:name w:val="CharAttribute310"/>
    <w:rsid w:val="00BF4271"/>
    <w:rPr>
      <w:rFonts w:ascii="Times New Roman" w:eastAsia="Times New Roman"/>
      <w:sz w:val="28"/>
    </w:rPr>
  </w:style>
  <w:style w:type="character" w:customStyle="1" w:styleId="CharAttribute311">
    <w:name w:val="CharAttribute311"/>
    <w:rsid w:val="00BF4271"/>
    <w:rPr>
      <w:rFonts w:ascii="Times New Roman" w:eastAsia="Times New Roman"/>
      <w:sz w:val="28"/>
    </w:rPr>
  </w:style>
  <w:style w:type="character" w:customStyle="1" w:styleId="CharAttribute312">
    <w:name w:val="CharAttribute312"/>
    <w:rsid w:val="00BF4271"/>
    <w:rPr>
      <w:rFonts w:ascii="Times New Roman" w:eastAsia="Times New Roman"/>
      <w:sz w:val="28"/>
    </w:rPr>
  </w:style>
  <w:style w:type="character" w:customStyle="1" w:styleId="CharAttribute313">
    <w:name w:val="CharAttribute313"/>
    <w:rsid w:val="00BF4271"/>
    <w:rPr>
      <w:rFonts w:ascii="Times New Roman" w:eastAsia="Times New Roman"/>
      <w:sz w:val="28"/>
    </w:rPr>
  </w:style>
  <w:style w:type="character" w:customStyle="1" w:styleId="CharAttribute314">
    <w:name w:val="CharAttribute314"/>
    <w:rsid w:val="00BF4271"/>
    <w:rPr>
      <w:rFonts w:ascii="Times New Roman" w:eastAsia="Times New Roman"/>
      <w:sz w:val="28"/>
    </w:rPr>
  </w:style>
  <w:style w:type="character" w:customStyle="1" w:styleId="CharAttribute315">
    <w:name w:val="CharAttribute315"/>
    <w:rsid w:val="00BF4271"/>
    <w:rPr>
      <w:rFonts w:ascii="Times New Roman" w:eastAsia="Times New Roman"/>
      <w:sz w:val="28"/>
    </w:rPr>
  </w:style>
  <w:style w:type="character" w:customStyle="1" w:styleId="CharAttribute316">
    <w:name w:val="CharAttribute316"/>
    <w:rsid w:val="00BF4271"/>
    <w:rPr>
      <w:rFonts w:ascii="Times New Roman" w:eastAsia="Times New Roman"/>
      <w:sz w:val="28"/>
    </w:rPr>
  </w:style>
  <w:style w:type="character" w:customStyle="1" w:styleId="CharAttribute317">
    <w:name w:val="CharAttribute317"/>
    <w:rsid w:val="00BF4271"/>
    <w:rPr>
      <w:rFonts w:ascii="Times New Roman" w:eastAsia="Times New Roman"/>
      <w:sz w:val="28"/>
    </w:rPr>
  </w:style>
  <w:style w:type="character" w:customStyle="1" w:styleId="CharAttribute318">
    <w:name w:val="CharAttribute318"/>
    <w:rsid w:val="00BF4271"/>
    <w:rPr>
      <w:rFonts w:ascii="Times New Roman" w:eastAsia="Times New Roman"/>
      <w:sz w:val="28"/>
    </w:rPr>
  </w:style>
  <w:style w:type="character" w:customStyle="1" w:styleId="CharAttribute319">
    <w:name w:val="CharAttribute319"/>
    <w:rsid w:val="00BF4271"/>
    <w:rPr>
      <w:rFonts w:ascii="Times New Roman" w:eastAsia="Times New Roman"/>
      <w:sz w:val="28"/>
    </w:rPr>
  </w:style>
  <w:style w:type="character" w:customStyle="1" w:styleId="CharAttribute320">
    <w:name w:val="CharAttribute320"/>
    <w:rsid w:val="00BF4271"/>
    <w:rPr>
      <w:rFonts w:ascii="Times New Roman" w:eastAsia="Times New Roman"/>
      <w:sz w:val="28"/>
    </w:rPr>
  </w:style>
  <w:style w:type="character" w:customStyle="1" w:styleId="CharAttribute321">
    <w:name w:val="CharAttribute321"/>
    <w:rsid w:val="00BF4271"/>
    <w:rPr>
      <w:rFonts w:ascii="Times New Roman" w:eastAsia="Times New Roman"/>
      <w:sz w:val="28"/>
    </w:rPr>
  </w:style>
  <w:style w:type="character" w:customStyle="1" w:styleId="CharAttribute322">
    <w:name w:val="CharAttribute322"/>
    <w:rsid w:val="00BF4271"/>
    <w:rPr>
      <w:rFonts w:ascii="Times New Roman" w:eastAsia="Times New Roman"/>
      <w:sz w:val="28"/>
    </w:rPr>
  </w:style>
  <w:style w:type="character" w:customStyle="1" w:styleId="CharAttribute323">
    <w:name w:val="CharAttribute323"/>
    <w:rsid w:val="00BF4271"/>
    <w:rPr>
      <w:rFonts w:ascii="Times New Roman" w:eastAsia="Times New Roman"/>
      <w:sz w:val="28"/>
    </w:rPr>
  </w:style>
  <w:style w:type="character" w:customStyle="1" w:styleId="CharAttribute324">
    <w:name w:val="CharAttribute324"/>
    <w:rsid w:val="00BF4271"/>
    <w:rPr>
      <w:rFonts w:ascii="Times New Roman" w:eastAsia="Times New Roman"/>
      <w:sz w:val="28"/>
    </w:rPr>
  </w:style>
  <w:style w:type="character" w:customStyle="1" w:styleId="CharAttribute325">
    <w:name w:val="CharAttribute325"/>
    <w:rsid w:val="00BF4271"/>
    <w:rPr>
      <w:rFonts w:ascii="Times New Roman" w:eastAsia="Times New Roman"/>
      <w:sz w:val="28"/>
    </w:rPr>
  </w:style>
  <w:style w:type="character" w:customStyle="1" w:styleId="CharAttribute326">
    <w:name w:val="CharAttribute326"/>
    <w:rsid w:val="00BF4271"/>
    <w:rPr>
      <w:rFonts w:ascii="Times New Roman" w:eastAsia="Times New Roman"/>
      <w:sz w:val="28"/>
    </w:rPr>
  </w:style>
  <w:style w:type="character" w:customStyle="1" w:styleId="CharAttribute327">
    <w:name w:val="CharAttribute327"/>
    <w:rsid w:val="00BF4271"/>
    <w:rPr>
      <w:rFonts w:ascii="Times New Roman" w:eastAsia="Times New Roman"/>
      <w:sz w:val="28"/>
    </w:rPr>
  </w:style>
  <w:style w:type="character" w:customStyle="1" w:styleId="CharAttribute328">
    <w:name w:val="CharAttribute328"/>
    <w:rsid w:val="00BF4271"/>
    <w:rPr>
      <w:rFonts w:ascii="Times New Roman" w:eastAsia="Times New Roman"/>
      <w:sz w:val="28"/>
    </w:rPr>
  </w:style>
  <w:style w:type="character" w:customStyle="1" w:styleId="CharAttribute329">
    <w:name w:val="CharAttribute329"/>
    <w:rsid w:val="00BF4271"/>
    <w:rPr>
      <w:rFonts w:ascii="Times New Roman" w:eastAsia="Times New Roman"/>
      <w:sz w:val="28"/>
    </w:rPr>
  </w:style>
  <w:style w:type="character" w:customStyle="1" w:styleId="CharAttribute330">
    <w:name w:val="CharAttribute330"/>
    <w:rsid w:val="00BF4271"/>
    <w:rPr>
      <w:rFonts w:ascii="Times New Roman" w:eastAsia="Times New Roman"/>
      <w:sz w:val="28"/>
    </w:rPr>
  </w:style>
  <w:style w:type="character" w:customStyle="1" w:styleId="CharAttribute331">
    <w:name w:val="CharAttribute331"/>
    <w:rsid w:val="00BF4271"/>
    <w:rPr>
      <w:rFonts w:ascii="Times New Roman" w:eastAsia="Times New Roman"/>
      <w:sz w:val="28"/>
    </w:rPr>
  </w:style>
  <w:style w:type="character" w:customStyle="1" w:styleId="CharAttribute332">
    <w:name w:val="CharAttribute332"/>
    <w:rsid w:val="00BF4271"/>
    <w:rPr>
      <w:rFonts w:ascii="Times New Roman" w:eastAsia="Times New Roman"/>
      <w:sz w:val="28"/>
    </w:rPr>
  </w:style>
  <w:style w:type="character" w:customStyle="1" w:styleId="CharAttribute333">
    <w:name w:val="CharAttribute333"/>
    <w:rsid w:val="00BF4271"/>
    <w:rPr>
      <w:rFonts w:ascii="Times New Roman" w:eastAsia="Times New Roman"/>
      <w:sz w:val="28"/>
    </w:rPr>
  </w:style>
  <w:style w:type="character" w:customStyle="1" w:styleId="CharAttribute334">
    <w:name w:val="CharAttribute334"/>
    <w:rsid w:val="00BF4271"/>
    <w:rPr>
      <w:rFonts w:ascii="Times New Roman" w:eastAsia="Times New Roman"/>
      <w:sz w:val="28"/>
    </w:rPr>
  </w:style>
  <w:style w:type="character" w:customStyle="1" w:styleId="CharAttribute335">
    <w:name w:val="CharAttribute335"/>
    <w:rsid w:val="00BF4271"/>
    <w:rPr>
      <w:rFonts w:ascii="Times New Roman" w:eastAsia="Times New Roman"/>
      <w:sz w:val="28"/>
    </w:rPr>
  </w:style>
  <w:style w:type="character" w:customStyle="1" w:styleId="CharAttribute514">
    <w:name w:val="CharAttribute514"/>
    <w:rsid w:val="00BF4271"/>
    <w:rPr>
      <w:rFonts w:ascii="Times New Roman" w:eastAsia="Times New Roman"/>
      <w:sz w:val="28"/>
    </w:rPr>
  </w:style>
  <w:style w:type="character" w:customStyle="1" w:styleId="CharAttribute520">
    <w:name w:val="CharAttribute520"/>
    <w:rsid w:val="00BF4271"/>
    <w:rPr>
      <w:rFonts w:ascii="Times New Roman" w:eastAsia="Times New Roman"/>
      <w:sz w:val="28"/>
    </w:rPr>
  </w:style>
  <w:style w:type="character" w:customStyle="1" w:styleId="CharAttribute521">
    <w:name w:val="CharAttribute521"/>
    <w:rsid w:val="00BF4271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F4271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F427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F427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F4271"/>
    <w:rPr>
      <w:rFonts w:ascii="Times New Roman" w:eastAsia="Times New Roman"/>
      <w:i/>
      <w:sz w:val="22"/>
    </w:rPr>
  </w:style>
  <w:style w:type="character" w:customStyle="1" w:styleId="af7">
    <w:name w:val="Текст примечания Знак"/>
    <w:basedOn w:val="a0"/>
    <w:link w:val="af8"/>
    <w:uiPriority w:val="99"/>
    <w:semiHidden/>
    <w:rsid w:val="00BF4271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8">
    <w:name w:val="annotation text"/>
    <w:basedOn w:val="a"/>
    <w:link w:val="af7"/>
    <w:uiPriority w:val="99"/>
    <w:semiHidden/>
    <w:unhideWhenUsed/>
    <w:rsid w:val="00BF427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12">
    <w:name w:val="Текст примечания Знак1"/>
    <w:basedOn w:val="a0"/>
    <w:uiPriority w:val="99"/>
    <w:semiHidden/>
    <w:rsid w:val="00BF4271"/>
    <w:rPr>
      <w:sz w:val="20"/>
      <w:szCs w:val="20"/>
    </w:rPr>
  </w:style>
  <w:style w:type="character" w:customStyle="1" w:styleId="af9">
    <w:name w:val="Тема примечания Знак"/>
    <w:basedOn w:val="af7"/>
    <w:link w:val="afa"/>
    <w:uiPriority w:val="99"/>
    <w:semiHidden/>
    <w:rsid w:val="00BF4271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a">
    <w:name w:val="annotation subject"/>
    <w:basedOn w:val="af8"/>
    <w:next w:val="af8"/>
    <w:link w:val="af9"/>
    <w:uiPriority w:val="99"/>
    <w:semiHidden/>
    <w:unhideWhenUsed/>
    <w:rsid w:val="00BF4271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BF4271"/>
    <w:rPr>
      <w:b/>
      <w:bCs/>
      <w:sz w:val="20"/>
      <w:szCs w:val="20"/>
    </w:rPr>
  </w:style>
  <w:style w:type="paragraph" w:customStyle="1" w:styleId="14">
    <w:name w:val="Без интервала1"/>
    <w:aliases w:val="основа"/>
    <w:rsid w:val="00BF4271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BF4271"/>
    <w:rPr>
      <w:rFonts w:ascii="Times New Roman" w:eastAsia="Times New Roman"/>
      <w:sz w:val="28"/>
    </w:rPr>
  </w:style>
  <w:style w:type="character" w:customStyle="1" w:styleId="CharAttribute534">
    <w:name w:val="CharAttribute534"/>
    <w:rsid w:val="00BF4271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F4271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F4271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F4271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BF4271"/>
    <w:rPr>
      <w:rFonts w:ascii="Times New Roman" w:eastAsia="Times New Roman"/>
      <w:sz w:val="28"/>
    </w:rPr>
  </w:style>
  <w:style w:type="character" w:customStyle="1" w:styleId="CharAttribute499">
    <w:name w:val="CharAttribute499"/>
    <w:rsid w:val="00BF4271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F4271"/>
    <w:rPr>
      <w:rFonts w:ascii="Times New Roman" w:eastAsia="Times New Roman"/>
      <w:sz w:val="28"/>
    </w:rPr>
  </w:style>
  <w:style w:type="paragraph" w:customStyle="1" w:styleId="ParaAttribute1">
    <w:name w:val="ParaAttribute1"/>
    <w:rsid w:val="00BF4271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BF4271"/>
  </w:style>
  <w:style w:type="paragraph" w:customStyle="1" w:styleId="ConsPlusNormal">
    <w:name w:val="ConsPlusNormal"/>
    <w:uiPriority w:val="99"/>
    <w:qFormat/>
    <w:rsid w:val="00BF427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harAttribute6">
    <w:name w:val="CharAttribute6"/>
    <w:rsid w:val="00BF4271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BF4271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BF427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BF427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BF427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BF4271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BF4271"/>
  </w:style>
  <w:style w:type="paragraph" w:customStyle="1" w:styleId="c4">
    <w:name w:val="c4"/>
    <w:basedOn w:val="a"/>
    <w:rsid w:val="00BF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BF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4271"/>
  </w:style>
  <w:style w:type="paragraph" w:customStyle="1" w:styleId="Default">
    <w:name w:val="Default"/>
    <w:rsid w:val="00BF42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TOC Heading"/>
    <w:basedOn w:val="1"/>
    <w:next w:val="a"/>
    <w:uiPriority w:val="39"/>
    <w:semiHidden/>
    <w:unhideWhenUsed/>
    <w:qFormat/>
    <w:rsid w:val="00BF4271"/>
    <w:pPr>
      <w:widowControl/>
      <w:wordWrap/>
      <w:autoSpaceDE/>
      <w:autoSpaceDN/>
      <w:spacing w:line="276" w:lineRule="auto"/>
      <w:jc w:val="left"/>
      <w:outlineLvl w:val="9"/>
    </w:pPr>
    <w:rPr>
      <w:kern w:val="0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F4271"/>
    <w:pPr>
      <w:widowControl w:val="0"/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3">
    <w:name w:val="toc 2"/>
    <w:basedOn w:val="a"/>
    <w:next w:val="a"/>
    <w:autoRedefine/>
    <w:uiPriority w:val="39"/>
    <w:unhideWhenUsed/>
    <w:rsid w:val="00BF4271"/>
    <w:pPr>
      <w:widowControl w:val="0"/>
      <w:autoSpaceDE w:val="0"/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lang w:eastAsia="ru-RU" w:bidi="ru-RU"/>
    </w:rPr>
  </w:style>
  <w:style w:type="paragraph" w:styleId="afc">
    <w:name w:val="Body Text"/>
    <w:basedOn w:val="a"/>
    <w:link w:val="afd"/>
    <w:uiPriority w:val="99"/>
    <w:unhideWhenUsed/>
    <w:rsid w:val="00BF4271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d">
    <w:name w:val="Основной текст Знак"/>
    <w:basedOn w:val="a0"/>
    <w:link w:val="afc"/>
    <w:uiPriority w:val="99"/>
    <w:rsid w:val="00BF427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BF4271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c15">
    <w:name w:val="c15"/>
    <w:basedOn w:val="a0"/>
    <w:rsid w:val="00BF4271"/>
  </w:style>
  <w:style w:type="character" w:customStyle="1" w:styleId="c2">
    <w:name w:val="c2"/>
    <w:basedOn w:val="a0"/>
    <w:rsid w:val="00BF4271"/>
  </w:style>
  <w:style w:type="paragraph" w:customStyle="1" w:styleId="c34">
    <w:name w:val="c34"/>
    <w:basedOn w:val="a"/>
    <w:rsid w:val="00BF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llowedHyperlink"/>
    <w:basedOn w:val="a0"/>
    <w:uiPriority w:val="99"/>
    <w:semiHidden/>
    <w:unhideWhenUsed/>
    <w:rsid w:val="00BF4271"/>
    <w:rPr>
      <w:color w:val="800080" w:themeColor="followedHyperlink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BF4271"/>
  </w:style>
  <w:style w:type="paragraph" w:customStyle="1" w:styleId="111">
    <w:name w:val="Заголовок 11"/>
    <w:basedOn w:val="a"/>
    <w:next w:val="a"/>
    <w:uiPriority w:val="9"/>
    <w:qFormat/>
    <w:rsid w:val="00BF4271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kern w:val="2"/>
      <w:sz w:val="28"/>
      <w:szCs w:val="28"/>
      <w:lang w:val="en-US" w:eastAsia="ko-KR"/>
    </w:rPr>
  </w:style>
  <w:style w:type="numbering" w:customStyle="1" w:styleId="1110">
    <w:name w:val="Нет списка111"/>
    <w:next w:val="a2"/>
    <w:uiPriority w:val="99"/>
    <w:semiHidden/>
    <w:unhideWhenUsed/>
    <w:rsid w:val="00BF4271"/>
  </w:style>
  <w:style w:type="character" w:styleId="aff">
    <w:name w:val="annotation reference"/>
    <w:uiPriority w:val="99"/>
    <w:semiHidden/>
    <w:unhideWhenUsed/>
    <w:rsid w:val="00BF4271"/>
    <w:rPr>
      <w:sz w:val="16"/>
      <w:szCs w:val="16"/>
    </w:rPr>
  </w:style>
  <w:style w:type="table" w:customStyle="1" w:styleId="DefaultTable">
    <w:name w:val="Default Table"/>
    <w:rsid w:val="00BF427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basedOn w:val="a0"/>
    <w:uiPriority w:val="9"/>
    <w:rsid w:val="00BF4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kedcontent">
    <w:name w:val="markedcontent"/>
    <w:basedOn w:val="a0"/>
    <w:rsid w:val="00BF4271"/>
  </w:style>
  <w:style w:type="paragraph" w:styleId="aff0">
    <w:name w:val="endnote text"/>
    <w:basedOn w:val="a"/>
    <w:link w:val="aff1"/>
    <w:uiPriority w:val="99"/>
    <w:unhideWhenUsed/>
    <w:rsid w:val="00BF4271"/>
    <w:pPr>
      <w:spacing w:after="0"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rsid w:val="00BF427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4271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2">
    <w:name w:val="heading 2"/>
    <w:basedOn w:val="a"/>
    <w:link w:val="20"/>
    <w:uiPriority w:val="9"/>
    <w:qFormat/>
    <w:rsid w:val="00BF42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FDA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6D3FDA"/>
    <w:rPr>
      <w:b/>
      <w:bCs/>
    </w:rPr>
  </w:style>
  <w:style w:type="character" w:styleId="a5">
    <w:name w:val="Hyperlink"/>
    <w:basedOn w:val="a0"/>
    <w:uiPriority w:val="99"/>
    <w:unhideWhenUsed/>
    <w:rsid w:val="006D3FDA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D53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77F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722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C1F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64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F4271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F427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a">
    <w:name w:val="Верхний колонтитул Знак"/>
    <w:basedOn w:val="a0"/>
    <w:link w:val="a9"/>
    <w:uiPriority w:val="99"/>
    <w:rsid w:val="00BF427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b">
    <w:name w:val="footer"/>
    <w:basedOn w:val="a"/>
    <w:link w:val="ac"/>
    <w:uiPriority w:val="99"/>
    <w:unhideWhenUsed/>
    <w:rsid w:val="00BF4271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c">
    <w:name w:val="Нижний колонтитул Знак"/>
    <w:basedOn w:val="a0"/>
    <w:link w:val="ab"/>
    <w:uiPriority w:val="99"/>
    <w:rsid w:val="00BF427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10">
    <w:name w:val="Заголовок 1 Знак"/>
    <w:basedOn w:val="a0"/>
    <w:link w:val="1"/>
    <w:uiPriority w:val="9"/>
    <w:rsid w:val="00BF4271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BF4271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numbering" w:customStyle="1" w:styleId="11">
    <w:name w:val="Нет списка1"/>
    <w:next w:val="a2"/>
    <w:uiPriority w:val="99"/>
    <w:semiHidden/>
    <w:unhideWhenUsed/>
    <w:rsid w:val="00BF4271"/>
  </w:style>
  <w:style w:type="paragraph" w:customStyle="1" w:styleId="ParaAttribute30">
    <w:name w:val="ParaAttribute30"/>
    <w:rsid w:val="00BF4271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link w:val="ae"/>
    <w:uiPriority w:val="1"/>
    <w:qFormat/>
    <w:rsid w:val="00BF4271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ae">
    <w:name w:val="Абзац списка Знак"/>
    <w:link w:val="ad"/>
    <w:uiPriority w:val="1"/>
    <w:qFormat/>
    <w:locked/>
    <w:rsid w:val="00BF4271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CharAttribute484">
    <w:name w:val="CharAttribute484"/>
    <w:uiPriority w:val="99"/>
    <w:rsid w:val="00BF4271"/>
    <w:rPr>
      <w:rFonts w:ascii="Times New Roman" w:eastAsia="Times New Roman"/>
      <w:i/>
      <w:sz w:val="28"/>
    </w:rPr>
  </w:style>
  <w:style w:type="paragraph" w:styleId="af">
    <w:name w:val="footnote text"/>
    <w:basedOn w:val="a"/>
    <w:link w:val="af0"/>
    <w:uiPriority w:val="99"/>
    <w:rsid w:val="00BF4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customStyle="1" w:styleId="af0">
    <w:name w:val="Текст сноски Знак"/>
    <w:basedOn w:val="a0"/>
    <w:link w:val="af"/>
    <w:uiPriority w:val="99"/>
    <w:rsid w:val="00BF4271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f1">
    <w:name w:val="footnote reference"/>
    <w:uiPriority w:val="99"/>
    <w:semiHidden/>
    <w:rsid w:val="00BF4271"/>
    <w:rPr>
      <w:vertAlign w:val="superscript"/>
    </w:rPr>
  </w:style>
  <w:style w:type="paragraph" w:customStyle="1" w:styleId="ParaAttribute38">
    <w:name w:val="ParaAttribute38"/>
    <w:rsid w:val="00BF4271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BF4271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F4271"/>
    <w:rPr>
      <w:rFonts w:ascii="Times New Roman" w:eastAsia="Times New Roman"/>
      <w:i/>
      <w:sz w:val="28"/>
    </w:rPr>
  </w:style>
  <w:style w:type="paragraph" w:styleId="af2">
    <w:name w:val="No Spacing"/>
    <w:link w:val="af3"/>
    <w:uiPriority w:val="1"/>
    <w:qFormat/>
    <w:rsid w:val="00BF427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3">
    <w:name w:val="Без интервала Знак"/>
    <w:link w:val="af2"/>
    <w:uiPriority w:val="1"/>
    <w:rsid w:val="00BF4271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BF4271"/>
    <w:rPr>
      <w:rFonts w:ascii="Times New Roman" w:eastAsia="Times New Roman"/>
      <w:sz w:val="28"/>
    </w:rPr>
  </w:style>
  <w:style w:type="character" w:customStyle="1" w:styleId="CharAttribute512">
    <w:name w:val="CharAttribute512"/>
    <w:rsid w:val="00BF4271"/>
    <w:rPr>
      <w:rFonts w:ascii="Times New Roman" w:eastAsia="Times New Roman"/>
      <w:sz w:val="28"/>
    </w:rPr>
  </w:style>
  <w:style w:type="character" w:customStyle="1" w:styleId="CharAttribute3">
    <w:name w:val="CharAttribute3"/>
    <w:rsid w:val="00BF4271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F4271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F4271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F4271"/>
    <w:rPr>
      <w:rFonts w:ascii="Times New Roman" w:eastAsia="Batang" w:hAnsi="Batang"/>
      <w:color w:val="00000A"/>
      <w:sz w:val="28"/>
    </w:rPr>
  </w:style>
  <w:style w:type="paragraph" w:styleId="af4">
    <w:name w:val="Body Text Indent"/>
    <w:basedOn w:val="a"/>
    <w:link w:val="af5"/>
    <w:unhideWhenUsed/>
    <w:rsid w:val="00BF4271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af5">
    <w:name w:val="Основной текст с отступом Знак"/>
    <w:basedOn w:val="a0"/>
    <w:link w:val="af4"/>
    <w:rsid w:val="00BF4271"/>
    <w:rPr>
      <w:rFonts w:ascii="Calibri" w:eastAsia="Calibri" w:hAnsi="Calibri" w:cs="Times New Roman"/>
      <w:lang w:val="en-US"/>
    </w:rPr>
  </w:style>
  <w:style w:type="paragraph" w:styleId="3">
    <w:name w:val="Body Text Indent 3"/>
    <w:basedOn w:val="a"/>
    <w:link w:val="30"/>
    <w:unhideWhenUsed/>
    <w:rsid w:val="00BF4271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BF4271"/>
    <w:rPr>
      <w:rFonts w:ascii="Calibri" w:eastAsia="Calibri" w:hAnsi="Calibri" w:cs="Times New Roman"/>
      <w:sz w:val="16"/>
      <w:szCs w:val="16"/>
      <w:lang w:val="en-US"/>
    </w:rPr>
  </w:style>
  <w:style w:type="paragraph" w:styleId="21">
    <w:name w:val="Body Text Indent 2"/>
    <w:basedOn w:val="a"/>
    <w:link w:val="22"/>
    <w:unhideWhenUsed/>
    <w:rsid w:val="00BF4271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22">
    <w:name w:val="Основной текст с отступом 2 Знак"/>
    <w:basedOn w:val="a0"/>
    <w:link w:val="21"/>
    <w:rsid w:val="00BF4271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BF427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BF4271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lock Text"/>
    <w:basedOn w:val="a"/>
    <w:rsid w:val="00BF4271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BF4271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BF4271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BF4271"/>
    <w:rPr>
      <w:rFonts w:ascii="Times New Roman" w:eastAsia="Times New Roman"/>
      <w:sz w:val="28"/>
    </w:rPr>
  </w:style>
  <w:style w:type="character" w:customStyle="1" w:styleId="CharAttribute269">
    <w:name w:val="CharAttribute269"/>
    <w:rsid w:val="00BF4271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F4271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F4271"/>
    <w:rPr>
      <w:rFonts w:ascii="Times New Roman" w:eastAsia="Times New Roman"/>
      <w:sz w:val="28"/>
    </w:rPr>
  </w:style>
  <w:style w:type="character" w:customStyle="1" w:styleId="CharAttribute273">
    <w:name w:val="CharAttribute273"/>
    <w:rsid w:val="00BF4271"/>
    <w:rPr>
      <w:rFonts w:ascii="Times New Roman" w:eastAsia="Times New Roman"/>
      <w:sz w:val="28"/>
    </w:rPr>
  </w:style>
  <w:style w:type="character" w:customStyle="1" w:styleId="CharAttribute274">
    <w:name w:val="CharAttribute274"/>
    <w:rsid w:val="00BF4271"/>
    <w:rPr>
      <w:rFonts w:ascii="Times New Roman" w:eastAsia="Times New Roman"/>
      <w:sz w:val="28"/>
    </w:rPr>
  </w:style>
  <w:style w:type="character" w:customStyle="1" w:styleId="CharAttribute275">
    <w:name w:val="CharAttribute275"/>
    <w:rsid w:val="00BF4271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F4271"/>
    <w:rPr>
      <w:rFonts w:ascii="Times New Roman" w:eastAsia="Times New Roman"/>
      <w:sz w:val="28"/>
    </w:rPr>
  </w:style>
  <w:style w:type="character" w:customStyle="1" w:styleId="CharAttribute277">
    <w:name w:val="CharAttribute277"/>
    <w:rsid w:val="00BF4271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F4271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F4271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F4271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F4271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F4271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F4271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F4271"/>
    <w:rPr>
      <w:rFonts w:ascii="Times New Roman" w:eastAsia="Times New Roman"/>
      <w:sz w:val="28"/>
    </w:rPr>
  </w:style>
  <w:style w:type="character" w:customStyle="1" w:styleId="CharAttribute285">
    <w:name w:val="CharAttribute285"/>
    <w:rsid w:val="00BF4271"/>
    <w:rPr>
      <w:rFonts w:ascii="Times New Roman" w:eastAsia="Times New Roman"/>
      <w:sz w:val="28"/>
    </w:rPr>
  </w:style>
  <w:style w:type="character" w:customStyle="1" w:styleId="CharAttribute286">
    <w:name w:val="CharAttribute286"/>
    <w:rsid w:val="00BF4271"/>
    <w:rPr>
      <w:rFonts w:ascii="Times New Roman" w:eastAsia="Times New Roman"/>
      <w:sz w:val="28"/>
    </w:rPr>
  </w:style>
  <w:style w:type="character" w:customStyle="1" w:styleId="CharAttribute287">
    <w:name w:val="CharAttribute287"/>
    <w:rsid w:val="00BF4271"/>
    <w:rPr>
      <w:rFonts w:ascii="Times New Roman" w:eastAsia="Times New Roman"/>
      <w:sz w:val="28"/>
    </w:rPr>
  </w:style>
  <w:style w:type="character" w:customStyle="1" w:styleId="CharAttribute288">
    <w:name w:val="CharAttribute288"/>
    <w:rsid w:val="00BF4271"/>
    <w:rPr>
      <w:rFonts w:ascii="Times New Roman" w:eastAsia="Times New Roman"/>
      <w:sz w:val="28"/>
    </w:rPr>
  </w:style>
  <w:style w:type="character" w:customStyle="1" w:styleId="CharAttribute289">
    <w:name w:val="CharAttribute289"/>
    <w:rsid w:val="00BF4271"/>
    <w:rPr>
      <w:rFonts w:ascii="Times New Roman" w:eastAsia="Times New Roman"/>
      <w:sz w:val="28"/>
    </w:rPr>
  </w:style>
  <w:style w:type="character" w:customStyle="1" w:styleId="CharAttribute290">
    <w:name w:val="CharAttribute290"/>
    <w:rsid w:val="00BF4271"/>
    <w:rPr>
      <w:rFonts w:ascii="Times New Roman" w:eastAsia="Times New Roman"/>
      <w:sz w:val="28"/>
    </w:rPr>
  </w:style>
  <w:style w:type="character" w:customStyle="1" w:styleId="CharAttribute291">
    <w:name w:val="CharAttribute291"/>
    <w:rsid w:val="00BF4271"/>
    <w:rPr>
      <w:rFonts w:ascii="Times New Roman" w:eastAsia="Times New Roman"/>
      <w:sz w:val="28"/>
    </w:rPr>
  </w:style>
  <w:style w:type="character" w:customStyle="1" w:styleId="CharAttribute292">
    <w:name w:val="CharAttribute292"/>
    <w:rsid w:val="00BF4271"/>
    <w:rPr>
      <w:rFonts w:ascii="Times New Roman" w:eastAsia="Times New Roman"/>
      <w:sz w:val="28"/>
    </w:rPr>
  </w:style>
  <w:style w:type="character" w:customStyle="1" w:styleId="CharAttribute293">
    <w:name w:val="CharAttribute293"/>
    <w:rsid w:val="00BF4271"/>
    <w:rPr>
      <w:rFonts w:ascii="Times New Roman" w:eastAsia="Times New Roman"/>
      <w:sz w:val="28"/>
    </w:rPr>
  </w:style>
  <w:style w:type="character" w:customStyle="1" w:styleId="CharAttribute294">
    <w:name w:val="CharAttribute294"/>
    <w:rsid w:val="00BF4271"/>
    <w:rPr>
      <w:rFonts w:ascii="Times New Roman" w:eastAsia="Times New Roman"/>
      <w:sz w:val="28"/>
    </w:rPr>
  </w:style>
  <w:style w:type="character" w:customStyle="1" w:styleId="CharAttribute295">
    <w:name w:val="CharAttribute295"/>
    <w:rsid w:val="00BF4271"/>
    <w:rPr>
      <w:rFonts w:ascii="Times New Roman" w:eastAsia="Times New Roman"/>
      <w:sz w:val="28"/>
    </w:rPr>
  </w:style>
  <w:style w:type="character" w:customStyle="1" w:styleId="CharAttribute296">
    <w:name w:val="CharAttribute296"/>
    <w:rsid w:val="00BF4271"/>
    <w:rPr>
      <w:rFonts w:ascii="Times New Roman" w:eastAsia="Times New Roman"/>
      <w:sz w:val="28"/>
    </w:rPr>
  </w:style>
  <w:style w:type="character" w:customStyle="1" w:styleId="CharAttribute297">
    <w:name w:val="CharAttribute297"/>
    <w:rsid w:val="00BF4271"/>
    <w:rPr>
      <w:rFonts w:ascii="Times New Roman" w:eastAsia="Times New Roman"/>
      <w:sz w:val="28"/>
    </w:rPr>
  </w:style>
  <w:style w:type="character" w:customStyle="1" w:styleId="CharAttribute298">
    <w:name w:val="CharAttribute298"/>
    <w:rsid w:val="00BF4271"/>
    <w:rPr>
      <w:rFonts w:ascii="Times New Roman" w:eastAsia="Times New Roman"/>
      <w:sz w:val="28"/>
    </w:rPr>
  </w:style>
  <w:style w:type="character" w:customStyle="1" w:styleId="CharAttribute299">
    <w:name w:val="CharAttribute299"/>
    <w:rsid w:val="00BF4271"/>
    <w:rPr>
      <w:rFonts w:ascii="Times New Roman" w:eastAsia="Times New Roman"/>
      <w:sz w:val="28"/>
    </w:rPr>
  </w:style>
  <w:style w:type="character" w:customStyle="1" w:styleId="CharAttribute300">
    <w:name w:val="CharAttribute300"/>
    <w:rsid w:val="00BF4271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F4271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F4271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F4271"/>
    <w:rPr>
      <w:rFonts w:ascii="Times New Roman" w:eastAsia="Times New Roman"/>
      <w:sz w:val="28"/>
    </w:rPr>
  </w:style>
  <w:style w:type="character" w:customStyle="1" w:styleId="CharAttribute305">
    <w:name w:val="CharAttribute305"/>
    <w:rsid w:val="00BF4271"/>
    <w:rPr>
      <w:rFonts w:ascii="Times New Roman" w:eastAsia="Times New Roman"/>
      <w:sz w:val="28"/>
    </w:rPr>
  </w:style>
  <w:style w:type="character" w:customStyle="1" w:styleId="CharAttribute306">
    <w:name w:val="CharAttribute306"/>
    <w:rsid w:val="00BF4271"/>
    <w:rPr>
      <w:rFonts w:ascii="Times New Roman" w:eastAsia="Times New Roman"/>
      <w:sz w:val="28"/>
    </w:rPr>
  </w:style>
  <w:style w:type="character" w:customStyle="1" w:styleId="CharAttribute307">
    <w:name w:val="CharAttribute307"/>
    <w:rsid w:val="00BF4271"/>
    <w:rPr>
      <w:rFonts w:ascii="Times New Roman" w:eastAsia="Times New Roman"/>
      <w:sz w:val="28"/>
    </w:rPr>
  </w:style>
  <w:style w:type="character" w:customStyle="1" w:styleId="CharAttribute308">
    <w:name w:val="CharAttribute308"/>
    <w:rsid w:val="00BF4271"/>
    <w:rPr>
      <w:rFonts w:ascii="Times New Roman" w:eastAsia="Times New Roman"/>
      <w:sz w:val="28"/>
    </w:rPr>
  </w:style>
  <w:style w:type="character" w:customStyle="1" w:styleId="CharAttribute309">
    <w:name w:val="CharAttribute309"/>
    <w:rsid w:val="00BF4271"/>
    <w:rPr>
      <w:rFonts w:ascii="Times New Roman" w:eastAsia="Times New Roman"/>
      <w:sz w:val="28"/>
    </w:rPr>
  </w:style>
  <w:style w:type="character" w:customStyle="1" w:styleId="CharAttribute310">
    <w:name w:val="CharAttribute310"/>
    <w:rsid w:val="00BF4271"/>
    <w:rPr>
      <w:rFonts w:ascii="Times New Roman" w:eastAsia="Times New Roman"/>
      <w:sz w:val="28"/>
    </w:rPr>
  </w:style>
  <w:style w:type="character" w:customStyle="1" w:styleId="CharAttribute311">
    <w:name w:val="CharAttribute311"/>
    <w:rsid w:val="00BF4271"/>
    <w:rPr>
      <w:rFonts w:ascii="Times New Roman" w:eastAsia="Times New Roman"/>
      <w:sz w:val="28"/>
    </w:rPr>
  </w:style>
  <w:style w:type="character" w:customStyle="1" w:styleId="CharAttribute312">
    <w:name w:val="CharAttribute312"/>
    <w:rsid w:val="00BF4271"/>
    <w:rPr>
      <w:rFonts w:ascii="Times New Roman" w:eastAsia="Times New Roman"/>
      <w:sz w:val="28"/>
    </w:rPr>
  </w:style>
  <w:style w:type="character" w:customStyle="1" w:styleId="CharAttribute313">
    <w:name w:val="CharAttribute313"/>
    <w:rsid w:val="00BF4271"/>
    <w:rPr>
      <w:rFonts w:ascii="Times New Roman" w:eastAsia="Times New Roman"/>
      <w:sz w:val="28"/>
    </w:rPr>
  </w:style>
  <w:style w:type="character" w:customStyle="1" w:styleId="CharAttribute314">
    <w:name w:val="CharAttribute314"/>
    <w:rsid w:val="00BF4271"/>
    <w:rPr>
      <w:rFonts w:ascii="Times New Roman" w:eastAsia="Times New Roman"/>
      <w:sz w:val="28"/>
    </w:rPr>
  </w:style>
  <w:style w:type="character" w:customStyle="1" w:styleId="CharAttribute315">
    <w:name w:val="CharAttribute315"/>
    <w:rsid w:val="00BF4271"/>
    <w:rPr>
      <w:rFonts w:ascii="Times New Roman" w:eastAsia="Times New Roman"/>
      <w:sz w:val="28"/>
    </w:rPr>
  </w:style>
  <w:style w:type="character" w:customStyle="1" w:styleId="CharAttribute316">
    <w:name w:val="CharAttribute316"/>
    <w:rsid w:val="00BF4271"/>
    <w:rPr>
      <w:rFonts w:ascii="Times New Roman" w:eastAsia="Times New Roman"/>
      <w:sz w:val="28"/>
    </w:rPr>
  </w:style>
  <w:style w:type="character" w:customStyle="1" w:styleId="CharAttribute317">
    <w:name w:val="CharAttribute317"/>
    <w:rsid w:val="00BF4271"/>
    <w:rPr>
      <w:rFonts w:ascii="Times New Roman" w:eastAsia="Times New Roman"/>
      <w:sz w:val="28"/>
    </w:rPr>
  </w:style>
  <w:style w:type="character" w:customStyle="1" w:styleId="CharAttribute318">
    <w:name w:val="CharAttribute318"/>
    <w:rsid w:val="00BF4271"/>
    <w:rPr>
      <w:rFonts w:ascii="Times New Roman" w:eastAsia="Times New Roman"/>
      <w:sz w:val="28"/>
    </w:rPr>
  </w:style>
  <w:style w:type="character" w:customStyle="1" w:styleId="CharAttribute319">
    <w:name w:val="CharAttribute319"/>
    <w:rsid w:val="00BF4271"/>
    <w:rPr>
      <w:rFonts w:ascii="Times New Roman" w:eastAsia="Times New Roman"/>
      <w:sz w:val="28"/>
    </w:rPr>
  </w:style>
  <w:style w:type="character" w:customStyle="1" w:styleId="CharAttribute320">
    <w:name w:val="CharAttribute320"/>
    <w:rsid w:val="00BF4271"/>
    <w:rPr>
      <w:rFonts w:ascii="Times New Roman" w:eastAsia="Times New Roman"/>
      <w:sz w:val="28"/>
    </w:rPr>
  </w:style>
  <w:style w:type="character" w:customStyle="1" w:styleId="CharAttribute321">
    <w:name w:val="CharAttribute321"/>
    <w:rsid w:val="00BF4271"/>
    <w:rPr>
      <w:rFonts w:ascii="Times New Roman" w:eastAsia="Times New Roman"/>
      <w:sz w:val="28"/>
    </w:rPr>
  </w:style>
  <w:style w:type="character" w:customStyle="1" w:styleId="CharAttribute322">
    <w:name w:val="CharAttribute322"/>
    <w:rsid w:val="00BF4271"/>
    <w:rPr>
      <w:rFonts w:ascii="Times New Roman" w:eastAsia="Times New Roman"/>
      <w:sz w:val="28"/>
    </w:rPr>
  </w:style>
  <w:style w:type="character" w:customStyle="1" w:styleId="CharAttribute323">
    <w:name w:val="CharAttribute323"/>
    <w:rsid w:val="00BF4271"/>
    <w:rPr>
      <w:rFonts w:ascii="Times New Roman" w:eastAsia="Times New Roman"/>
      <w:sz w:val="28"/>
    </w:rPr>
  </w:style>
  <w:style w:type="character" w:customStyle="1" w:styleId="CharAttribute324">
    <w:name w:val="CharAttribute324"/>
    <w:rsid w:val="00BF4271"/>
    <w:rPr>
      <w:rFonts w:ascii="Times New Roman" w:eastAsia="Times New Roman"/>
      <w:sz w:val="28"/>
    </w:rPr>
  </w:style>
  <w:style w:type="character" w:customStyle="1" w:styleId="CharAttribute325">
    <w:name w:val="CharAttribute325"/>
    <w:rsid w:val="00BF4271"/>
    <w:rPr>
      <w:rFonts w:ascii="Times New Roman" w:eastAsia="Times New Roman"/>
      <w:sz w:val="28"/>
    </w:rPr>
  </w:style>
  <w:style w:type="character" w:customStyle="1" w:styleId="CharAttribute326">
    <w:name w:val="CharAttribute326"/>
    <w:rsid w:val="00BF4271"/>
    <w:rPr>
      <w:rFonts w:ascii="Times New Roman" w:eastAsia="Times New Roman"/>
      <w:sz w:val="28"/>
    </w:rPr>
  </w:style>
  <w:style w:type="character" w:customStyle="1" w:styleId="CharAttribute327">
    <w:name w:val="CharAttribute327"/>
    <w:rsid w:val="00BF4271"/>
    <w:rPr>
      <w:rFonts w:ascii="Times New Roman" w:eastAsia="Times New Roman"/>
      <w:sz w:val="28"/>
    </w:rPr>
  </w:style>
  <w:style w:type="character" w:customStyle="1" w:styleId="CharAttribute328">
    <w:name w:val="CharAttribute328"/>
    <w:rsid w:val="00BF4271"/>
    <w:rPr>
      <w:rFonts w:ascii="Times New Roman" w:eastAsia="Times New Roman"/>
      <w:sz w:val="28"/>
    </w:rPr>
  </w:style>
  <w:style w:type="character" w:customStyle="1" w:styleId="CharAttribute329">
    <w:name w:val="CharAttribute329"/>
    <w:rsid w:val="00BF4271"/>
    <w:rPr>
      <w:rFonts w:ascii="Times New Roman" w:eastAsia="Times New Roman"/>
      <w:sz w:val="28"/>
    </w:rPr>
  </w:style>
  <w:style w:type="character" w:customStyle="1" w:styleId="CharAttribute330">
    <w:name w:val="CharAttribute330"/>
    <w:rsid w:val="00BF4271"/>
    <w:rPr>
      <w:rFonts w:ascii="Times New Roman" w:eastAsia="Times New Roman"/>
      <w:sz w:val="28"/>
    </w:rPr>
  </w:style>
  <w:style w:type="character" w:customStyle="1" w:styleId="CharAttribute331">
    <w:name w:val="CharAttribute331"/>
    <w:rsid w:val="00BF4271"/>
    <w:rPr>
      <w:rFonts w:ascii="Times New Roman" w:eastAsia="Times New Roman"/>
      <w:sz w:val="28"/>
    </w:rPr>
  </w:style>
  <w:style w:type="character" w:customStyle="1" w:styleId="CharAttribute332">
    <w:name w:val="CharAttribute332"/>
    <w:rsid w:val="00BF4271"/>
    <w:rPr>
      <w:rFonts w:ascii="Times New Roman" w:eastAsia="Times New Roman"/>
      <w:sz w:val="28"/>
    </w:rPr>
  </w:style>
  <w:style w:type="character" w:customStyle="1" w:styleId="CharAttribute333">
    <w:name w:val="CharAttribute333"/>
    <w:rsid w:val="00BF4271"/>
    <w:rPr>
      <w:rFonts w:ascii="Times New Roman" w:eastAsia="Times New Roman"/>
      <w:sz w:val="28"/>
    </w:rPr>
  </w:style>
  <w:style w:type="character" w:customStyle="1" w:styleId="CharAttribute334">
    <w:name w:val="CharAttribute334"/>
    <w:rsid w:val="00BF4271"/>
    <w:rPr>
      <w:rFonts w:ascii="Times New Roman" w:eastAsia="Times New Roman"/>
      <w:sz w:val="28"/>
    </w:rPr>
  </w:style>
  <w:style w:type="character" w:customStyle="1" w:styleId="CharAttribute335">
    <w:name w:val="CharAttribute335"/>
    <w:rsid w:val="00BF4271"/>
    <w:rPr>
      <w:rFonts w:ascii="Times New Roman" w:eastAsia="Times New Roman"/>
      <w:sz w:val="28"/>
    </w:rPr>
  </w:style>
  <w:style w:type="character" w:customStyle="1" w:styleId="CharAttribute514">
    <w:name w:val="CharAttribute514"/>
    <w:rsid w:val="00BF4271"/>
    <w:rPr>
      <w:rFonts w:ascii="Times New Roman" w:eastAsia="Times New Roman"/>
      <w:sz w:val="28"/>
    </w:rPr>
  </w:style>
  <w:style w:type="character" w:customStyle="1" w:styleId="CharAttribute520">
    <w:name w:val="CharAttribute520"/>
    <w:rsid w:val="00BF4271"/>
    <w:rPr>
      <w:rFonts w:ascii="Times New Roman" w:eastAsia="Times New Roman"/>
      <w:sz w:val="28"/>
    </w:rPr>
  </w:style>
  <w:style w:type="character" w:customStyle="1" w:styleId="CharAttribute521">
    <w:name w:val="CharAttribute521"/>
    <w:rsid w:val="00BF4271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F4271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F427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F427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F4271"/>
    <w:rPr>
      <w:rFonts w:ascii="Times New Roman" w:eastAsia="Times New Roman"/>
      <w:i/>
      <w:sz w:val="22"/>
    </w:rPr>
  </w:style>
  <w:style w:type="character" w:customStyle="1" w:styleId="af7">
    <w:name w:val="Текст примечания Знак"/>
    <w:basedOn w:val="a0"/>
    <w:link w:val="af8"/>
    <w:uiPriority w:val="99"/>
    <w:semiHidden/>
    <w:rsid w:val="00BF4271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8">
    <w:name w:val="annotation text"/>
    <w:basedOn w:val="a"/>
    <w:link w:val="af7"/>
    <w:uiPriority w:val="99"/>
    <w:semiHidden/>
    <w:unhideWhenUsed/>
    <w:rsid w:val="00BF427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12">
    <w:name w:val="Текст примечания Знак1"/>
    <w:basedOn w:val="a0"/>
    <w:uiPriority w:val="99"/>
    <w:semiHidden/>
    <w:rsid w:val="00BF4271"/>
    <w:rPr>
      <w:sz w:val="20"/>
      <w:szCs w:val="20"/>
    </w:rPr>
  </w:style>
  <w:style w:type="character" w:customStyle="1" w:styleId="af9">
    <w:name w:val="Тема примечания Знак"/>
    <w:basedOn w:val="af7"/>
    <w:link w:val="afa"/>
    <w:uiPriority w:val="99"/>
    <w:semiHidden/>
    <w:rsid w:val="00BF4271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a">
    <w:name w:val="annotation subject"/>
    <w:basedOn w:val="af8"/>
    <w:next w:val="af8"/>
    <w:link w:val="af9"/>
    <w:uiPriority w:val="99"/>
    <w:semiHidden/>
    <w:unhideWhenUsed/>
    <w:rsid w:val="00BF4271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BF4271"/>
    <w:rPr>
      <w:b/>
      <w:bCs/>
      <w:sz w:val="20"/>
      <w:szCs w:val="20"/>
    </w:rPr>
  </w:style>
  <w:style w:type="paragraph" w:customStyle="1" w:styleId="14">
    <w:name w:val="Без интервала1"/>
    <w:aliases w:val="основа"/>
    <w:rsid w:val="00BF4271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BF4271"/>
    <w:rPr>
      <w:rFonts w:ascii="Times New Roman" w:eastAsia="Times New Roman"/>
      <w:sz w:val="28"/>
    </w:rPr>
  </w:style>
  <w:style w:type="character" w:customStyle="1" w:styleId="CharAttribute534">
    <w:name w:val="CharAttribute534"/>
    <w:rsid w:val="00BF4271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F4271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F4271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F4271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BF4271"/>
    <w:rPr>
      <w:rFonts w:ascii="Times New Roman" w:eastAsia="Times New Roman"/>
      <w:sz w:val="28"/>
    </w:rPr>
  </w:style>
  <w:style w:type="character" w:customStyle="1" w:styleId="CharAttribute499">
    <w:name w:val="CharAttribute499"/>
    <w:rsid w:val="00BF4271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F4271"/>
    <w:rPr>
      <w:rFonts w:ascii="Times New Roman" w:eastAsia="Times New Roman"/>
      <w:sz w:val="28"/>
    </w:rPr>
  </w:style>
  <w:style w:type="paragraph" w:customStyle="1" w:styleId="ParaAttribute1">
    <w:name w:val="ParaAttribute1"/>
    <w:rsid w:val="00BF4271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BF4271"/>
  </w:style>
  <w:style w:type="paragraph" w:customStyle="1" w:styleId="ConsPlusNormal">
    <w:name w:val="ConsPlusNormal"/>
    <w:uiPriority w:val="99"/>
    <w:qFormat/>
    <w:rsid w:val="00BF427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harAttribute6">
    <w:name w:val="CharAttribute6"/>
    <w:rsid w:val="00BF4271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BF4271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BF427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BF427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BF427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BF4271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BF4271"/>
  </w:style>
  <w:style w:type="paragraph" w:customStyle="1" w:styleId="c4">
    <w:name w:val="c4"/>
    <w:basedOn w:val="a"/>
    <w:rsid w:val="00BF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BF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4271"/>
  </w:style>
  <w:style w:type="paragraph" w:customStyle="1" w:styleId="Default">
    <w:name w:val="Default"/>
    <w:rsid w:val="00BF42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TOC Heading"/>
    <w:basedOn w:val="1"/>
    <w:next w:val="a"/>
    <w:uiPriority w:val="39"/>
    <w:semiHidden/>
    <w:unhideWhenUsed/>
    <w:qFormat/>
    <w:rsid w:val="00BF4271"/>
    <w:pPr>
      <w:widowControl/>
      <w:wordWrap/>
      <w:autoSpaceDE/>
      <w:autoSpaceDN/>
      <w:spacing w:line="276" w:lineRule="auto"/>
      <w:jc w:val="left"/>
      <w:outlineLvl w:val="9"/>
    </w:pPr>
    <w:rPr>
      <w:kern w:val="0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F4271"/>
    <w:pPr>
      <w:widowControl w:val="0"/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3">
    <w:name w:val="toc 2"/>
    <w:basedOn w:val="a"/>
    <w:next w:val="a"/>
    <w:autoRedefine/>
    <w:uiPriority w:val="39"/>
    <w:unhideWhenUsed/>
    <w:rsid w:val="00BF4271"/>
    <w:pPr>
      <w:widowControl w:val="0"/>
      <w:autoSpaceDE w:val="0"/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lang w:eastAsia="ru-RU" w:bidi="ru-RU"/>
    </w:rPr>
  </w:style>
  <w:style w:type="paragraph" w:styleId="afc">
    <w:name w:val="Body Text"/>
    <w:basedOn w:val="a"/>
    <w:link w:val="afd"/>
    <w:uiPriority w:val="99"/>
    <w:unhideWhenUsed/>
    <w:rsid w:val="00BF4271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d">
    <w:name w:val="Основной текст Знак"/>
    <w:basedOn w:val="a0"/>
    <w:link w:val="afc"/>
    <w:uiPriority w:val="99"/>
    <w:rsid w:val="00BF427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BF4271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c15">
    <w:name w:val="c15"/>
    <w:basedOn w:val="a0"/>
    <w:rsid w:val="00BF4271"/>
  </w:style>
  <w:style w:type="character" w:customStyle="1" w:styleId="c2">
    <w:name w:val="c2"/>
    <w:basedOn w:val="a0"/>
    <w:rsid w:val="00BF4271"/>
  </w:style>
  <w:style w:type="paragraph" w:customStyle="1" w:styleId="c34">
    <w:name w:val="c34"/>
    <w:basedOn w:val="a"/>
    <w:rsid w:val="00BF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llowedHyperlink"/>
    <w:basedOn w:val="a0"/>
    <w:uiPriority w:val="99"/>
    <w:semiHidden/>
    <w:unhideWhenUsed/>
    <w:rsid w:val="00BF4271"/>
    <w:rPr>
      <w:color w:val="800080" w:themeColor="followedHyperlink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BF4271"/>
  </w:style>
  <w:style w:type="paragraph" w:customStyle="1" w:styleId="111">
    <w:name w:val="Заголовок 11"/>
    <w:basedOn w:val="a"/>
    <w:next w:val="a"/>
    <w:uiPriority w:val="9"/>
    <w:qFormat/>
    <w:rsid w:val="00BF4271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kern w:val="2"/>
      <w:sz w:val="28"/>
      <w:szCs w:val="28"/>
      <w:lang w:val="en-US" w:eastAsia="ko-KR"/>
    </w:rPr>
  </w:style>
  <w:style w:type="numbering" w:customStyle="1" w:styleId="1110">
    <w:name w:val="Нет списка111"/>
    <w:next w:val="a2"/>
    <w:uiPriority w:val="99"/>
    <w:semiHidden/>
    <w:unhideWhenUsed/>
    <w:rsid w:val="00BF4271"/>
  </w:style>
  <w:style w:type="character" w:styleId="aff">
    <w:name w:val="annotation reference"/>
    <w:uiPriority w:val="99"/>
    <w:semiHidden/>
    <w:unhideWhenUsed/>
    <w:rsid w:val="00BF4271"/>
    <w:rPr>
      <w:sz w:val="16"/>
      <w:szCs w:val="16"/>
    </w:rPr>
  </w:style>
  <w:style w:type="table" w:customStyle="1" w:styleId="DefaultTable">
    <w:name w:val="Default Table"/>
    <w:rsid w:val="00BF427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basedOn w:val="a0"/>
    <w:uiPriority w:val="9"/>
    <w:rsid w:val="00BF4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kedcontent">
    <w:name w:val="markedcontent"/>
    <w:basedOn w:val="a0"/>
    <w:rsid w:val="00BF4271"/>
  </w:style>
  <w:style w:type="paragraph" w:styleId="aff0">
    <w:name w:val="endnote text"/>
    <w:basedOn w:val="a"/>
    <w:link w:val="aff1"/>
    <w:uiPriority w:val="99"/>
    <w:unhideWhenUsed/>
    <w:rsid w:val="00BF4271"/>
    <w:pPr>
      <w:spacing w:after="0"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rsid w:val="00BF427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35</Pages>
  <Words>8496</Words>
  <Characters>48429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 9</cp:lastModifiedBy>
  <cp:revision>16</cp:revision>
  <cp:lastPrinted>2023-09-05T18:39:00Z</cp:lastPrinted>
  <dcterms:created xsi:type="dcterms:W3CDTF">2023-08-06T07:30:00Z</dcterms:created>
  <dcterms:modified xsi:type="dcterms:W3CDTF">2023-10-15T06:50:00Z</dcterms:modified>
</cp:coreProperties>
</file>